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9B7D1" w14:textId="67266772" w:rsidR="0052295F" w:rsidRPr="00A7278E" w:rsidRDefault="00E23B72" w:rsidP="0052295F">
      <w:pPr>
        <w:pStyle w:val="Default"/>
        <w:jc w:val="center"/>
        <w:rPr>
          <w:b/>
          <w:bCs/>
        </w:rPr>
      </w:pPr>
      <w:r>
        <w:rPr>
          <w:b/>
          <w:bCs/>
          <w:lang w:val="kk-KZ"/>
        </w:rPr>
        <w:t>Ә</w:t>
      </w:r>
      <w:r w:rsidRPr="00A7278E">
        <w:rPr>
          <w:b/>
          <w:bCs/>
        </w:rPr>
        <w:t xml:space="preserve">л-Фараби </w:t>
      </w:r>
      <w:r>
        <w:rPr>
          <w:b/>
          <w:bCs/>
          <w:lang w:val="kk-KZ"/>
        </w:rPr>
        <w:t xml:space="preserve">атындағы </w:t>
      </w:r>
      <w:r w:rsidR="0052295F" w:rsidRPr="00A7278E">
        <w:rPr>
          <w:b/>
          <w:bCs/>
        </w:rPr>
        <w:t>Каза</w:t>
      </w:r>
      <w:r>
        <w:rPr>
          <w:b/>
          <w:bCs/>
          <w:lang w:val="kk-KZ"/>
        </w:rPr>
        <w:t>қ</w:t>
      </w:r>
      <w:r w:rsidR="0052295F" w:rsidRPr="00A7278E">
        <w:rPr>
          <w:b/>
          <w:bCs/>
        </w:rPr>
        <w:t xml:space="preserve"> </w:t>
      </w:r>
      <w:r>
        <w:rPr>
          <w:b/>
          <w:bCs/>
          <w:lang w:val="kk-KZ"/>
        </w:rPr>
        <w:t>Ұлттық</w:t>
      </w:r>
      <w:r w:rsidR="0052295F" w:rsidRPr="00A7278E">
        <w:rPr>
          <w:b/>
          <w:bCs/>
        </w:rPr>
        <w:t xml:space="preserve"> университет</w:t>
      </w:r>
      <w:r>
        <w:rPr>
          <w:b/>
          <w:bCs/>
          <w:lang w:val="kk-KZ"/>
        </w:rPr>
        <w:t>і</w:t>
      </w:r>
    </w:p>
    <w:p w14:paraId="27ADA964" w14:textId="27872863" w:rsidR="0052295F" w:rsidRPr="00E23B72" w:rsidRDefault="00E23B72" w:rsidP="0052295F">
      <w:pPr>
        <w:pStyle w:val="Default"/>
        <w:jc w:val="center"/>
        <w:rPr>
          <w:b/>
          <w:bCs/>
          <w:lang w:val="kk-KZ"/>
        </w:rPr>
      </w:pPr>
      <w:r>
        <w:rPr>
          <w:b/>
          <w:bCs/>
          <w:lang w:val="kk-KZ"/>
        </w:rPr>
        <w:t>Б</w:t>
      </w:r>
      <w:r w:rsidR="0052295F" w:rsidRPr="00A7278E">
        <w:rPr>
          <w:b/>
          <w:bCs/>
        </w:rPr>
        <w:t xml:space="preserve">иологии </w:t>
      </w:r>
      <w:r>
        <w:rPr>
          <w:b/>
          <w:bCs/>
          <w:lang w:val="kk-KZ"/>
        </w:rPr>
        <w:t>және</w:t>
      </w:r>
      <w:r w:rsidR="0052295F" w:rsidRPr="00A7278E">
        <w:rPr>
          <w:b/>
          <w:bCs/>
        </w:rPr>
        <w:t xml:space="preserve"> биотехнологии</w:t>
      </w:r>
      <w:r w:rsidRPr="00E23B72">
        <w:rPr>
          <w:b/>
          <w:bCs/>
        </w:rPr>
        <w:t xml:space="preserve"> </w:t>
      </w:r>
      <w:r>
        <w:rPr>
          <w:b/>
          <w:bCs/>
          <w:lang w:val="kk-KZ"/>
        </w:rPr>
        <w:t>ф</w:t>
      </w:r>
      <w:r w:rsidRPr="00A7278E">
        <w:rPr>
          <w:b/>
          <w:bCs/>
        </w:rPr>
        <w:t>акультет</w:t>
      </w:r>
      <w:r>
        <w:rPr>
          <w:b/>
          <w:bCs/>
          <w:lang w:val="kk-KZ"/>
        </w:rPr>
        <w:t>і</w:t>
      </w:r>
    </w:p>
    <w:p w14:paraId="4C481A59" w14:textId="5AE652A0" w:rsidR="0052295F" w:rsidRPr="00E23B72" w:rsidRDefault="00E23B72" w:rsidP="0052295F">
      <w:pPr>
        <w:pStyle w:val="Default"/>
        <w:jc w:val="center"/>
        <w:rPr>
          <w:b/>
          <w:bCs/>
          <w:lang w:val="kk-KZ"/>
        </w:rPr>
      </w:pPr>
      <w:r>
        <w:rPr>
          <w:b/>
          <w:bCs/>
        </w:rPr>
        <w:t>М</w:t>
      </w:r>
      <w:r w:rsidR="0052295F" w:rsidRPr="00A7278E">
        <w:rPr>
          <w:b/>
          <w:bCs/>
        </w:rPr>
        <w:t>олекул</w:t>
      </w:r>
      <w:r>
        <w:rPr>
          <w:b/>
          <w:bCs/>
        </w:rPr>
        <w:t>алы</w:t>
      </w:r>
      <w:r>
        <w:rPr>
          <w:b/>
          <w:bCs/>
          <w:lang w:val="kk-KZ"/>
        </w:rPr>
        <w:t xml:space="preserve">қ </w:t>
      </w:r>
      <w:r w:rsidR="0052295F" w:rsidRPr="00A7278E">
        <w:rPr>
          <w:b/>
          <w:bCs/>
        </w:rPr>
        <w:t>биологии и генетики</w:t>
      </w:r>
      <w:r w:rsidRPr="00E23B72">
        <w:rPr>
          <w:b/>
          <w:bCs/>
        </w:rPr>
        <w:t xml:space="preserve"> </w:t>
      </w:r>
      <w:r>
        <w:rPr>
          <w:b/>
          <w:bCs/>
          <w:lang w:val="kk-KZ"/>
        </w:rPr>
        <w:t>к</w:t>
      </w:r>
      <w:r w:rsidRPr="00A7278E">
        <w:rPr>
          <w:b/>
          <w:bCs/>
        </w:rPr>
        <w:t>афедра</w:t>
      </w:r>
      <w:r>
        <w:rPr>
          <w:b/>
          <w:bCs/>
          <w:lang w:val="kk-KZ"/>
        </w:rPr>
        <w:t>сы</w:t>
      </w:r>
    </w:p>
    <w:p w14:paraId="0527AAF1" w14:textId="77777777" w:rsidR="0052295F" w:rsidRPr="00A7278E" w:rsidRDefault="0052295F" w:rsidP="0052295F">
      <w:pPr>
        <w:pStyle w:val="Default"/>
      </w:pPr>
    </w:p>
    <w:p w14:paraId="5DD59486" w14:textId="77777777" w:rsidR="0052295F" w:rsidRPr="00A7278E" w:rsidRDefault="0052295F" w:rsidP="0052295F">
      <w:pPr>
        <w:pStyle w:val="Default"/>
      </w:pPr>
    </w:p>
    <w:p w14:paraId="65AFC2A0" w14:textId="77777777" w:rsidR="0052295F" w:rsidRPr="00A7278E" w:rsidRDefault="0052295F" w:rsidP="0052295F">
      <w:pPr>
        <w:pStyle w:val="Default"/>
      </w:pPr>
    </w:p>
    <w:p w14:paraId="22CA6E2F" w14:textId="77777777" w:rsidR="0052295F" w:rsidRPr="00A7278E" w:rsidRDefault="0052295F" w:rsidP="0052295F">
      <w:pPr>
        <w:pStyle w:val="Default"/>
      </w:pPr>
    </w:p>
    <w:p w14:paraId="4AF1D6CB" w14:textId="77777777" w:rsidR="0052295F" w:rsidRPr="00A7278E" w:rsidRDefault="0052295F" w:rsidP="0052295F">
      <w:pPr>
        <w:pStyle w:val="Default"/>
      </w:pPr>
    </w:p>
    <w:p w14:paraId="3AC9FBCB" w14:textId="77777777" w:rsidR="0052295F" w:rsidRPr="00A7278E" w:rsidRDefault="0052295F" w:rsidP="0052295F">
      <w:pPr>
        <w:pStyle w:val="Default"/>
      </w:pPr>
    </w:p>
    <w:p w14:paraId="71CD709C" w14:textId="77777777" w:rsidR="0052295F" w:rsidRPr="00A7278E" w:rsidRDefault="0052295F" w:rsidP="0052295F">
      <w:pPr>
        <w:pStyle w:val="Default"/>
      </w:pPr>
    </w:p>
    <w:p w14:paraId="71661704" w14:textId="77777777" w:rsidR="0052295F" w:rsidRDefault="0052295F" w:rsidP="0052295F">
      <w:pPr>
        <w:pStyle w:val="Default"/>
        <w:rPr>
          <w:b/>
        </w:rPr>
      </w:pPr>
    </w:p>
    <w:p w14:paraId="748DE884" w14:textId="77777777" w:rsidR="00BD2ABC" w:rsidRDefault="00BD2ABC" w:rsidP="0052295F">
      <w:pPr>
        <w:pStyle w:val="Default"/>
        <w:rPr>
          <w:b/>
        </w:rPr>
      </w:pPr>
    </w:p>
    <w:p w14:paraId="031DF7BC" w14:textId="77777777" w:rsidR="00BD2ABC" w:rsidRDefault="00BD2ABC" w:rsidP="0052295F">
      <w:pPr>
        <w:pStyle w:val="Default"/>
        <w:rPr>
          <w:b/>
        </w:rPr>
      </w:pPr>
    </w:p>
    <w:p w14:paraId="2FB58A71" w14:textId="77777777" w:rsidR="00BD2ABC" w:rsidRPr="00A7278E" w:rsidRDefault="00BD2ABC" w:rsidP="0052295F">
      <w:pPr>
        <w:pStyle w:val="Default"/>
        <w:rPr>
          <w:b/>
        </w:rPr>
      </w:pPr>
    </w:p>
    <w:p w14:paraId="628CCBCC" w14:textId="77777777" w:rsidR="0052295F" w:rsidRPr="00A7278E" w:rsidRDefault="0052295F" w:rsidP="0052295F">
      <w:pPr>
        <w:pStyle w:val="Default"/>
        <w:rPr>
          <w:b/>
        </w:rPr>
      </w:pPr>
    </w:p>
    <w:p w14:paraId="3EAB72FE" w14:textId="71D83693" w:rsidR="00E23B72" w:rsidRDefault="00E23B72" w:rsidP="00E34137">
      <w:pPr>
        <w:autoSpaceDE w:val="0"/>
        <w:autoSpaceDN w:val="0"/>
        <w:adjustRightInd w:val="0"/>
        <w:spacing w:after="0" w:line="240" w:lineRule="auto"/>
        <w:jc w:val="center"/>
        <w:rPr>
          <w:rFonts w:ascii="Times New Roman" w:hAnsi="Times New Roman" w:cs="Times New Roman"/>
          <w:b/>
          <w:bCs/>
          <w:sz w:val="24"/>
          <w:szCs w:val="24"/>
          <w:lang w:val="kk-KZ"/>
        </w:rPr>
      </w:pPr>
      <w:bookmarkStart w:id="0" w:name="_Hlk88176063"/>
      <w:r>
        <w:rPr>
          <w:rFonts w:ascii="Times New Roman" w:hAnsi="Times New Roman" w:cs="Times New Roman"/>
          <w:b/>
          <w:bCs/>
          <w:sz w:val="24"/>
          <w:szCs w:val="24"/>
        </w:rPr>
        <w:t>Г</w:t>
      </w:r>
      <w:r w:rsidRPr="008557D5">
        <w:rPr>
          <w:rFonts w:ascii="Times New Roman" w:hAnsi="Times New Roman" w:cs="Times New Roman"/>
          <w:b/>
          <w:bCs/>
          <w:sz w:val="24"/>
          <w:szCs w:val="24"/>
        </w:rPr>
        <w:t>ен</w:t>
      </w:r>
      <w:r w:rsidR="000F16A2">
        <w:rPr>
          <w:rFonts w:ascii="Times New Roman" w:hAnsi="Times New Roman" w:cs="Times New Roman"/>
          <w:b/>
          <w:bCs/>
          <w:sz w:val="24"/>
          <w:szCs w:val="24"/>
        </w:rPr>
        <w:t>д</w:t>
      </w:r>
      <w:r w:rsidR="000F16A2">
        <w:rPr>
          <w:rFonts w:ascii="Times New Roman" w:hAnsi="Times New Roman" w:cs="Times New Roman"/>
          <w:b/>
          <w:bCs/>
          <w:sz w:val="24"/>
          <w:szCs w:val="24"/>
          <w:lang w:val="kk-KZ"/>
        </w:rPr>
        <w:t>ік</w:t>
      </w:r>
      <w:r w:rsidRPr="008557D5">
        <w:rPr>
          <w:rFonts w:ascii="Times New Roman" w:hAnsi="Times New Roman" w:cs="Times New Roman"/>
          <w:b/>
          <w:bCs/>
          <w:sz w:val="24"/>
          <w:szCs w:val="24"/>
        </w:rPr>
        <w:t xml:space="preserve"> инженери</w:t>
      </w:r>
      <w:r>
        <w:rPr>
          <w:rFonts w:ascii="Times New Roman" w:hAnsi="Times New Roman" w:cs="Times New Roman"/>
          <w:b/>
          <w:bCs/>
          <w:sz w:val="24"/>
          <w:szCs w:val="24"/>
        </w:rPr>
        <w:t>я</w:t>
      </w:r>
    </w:p>
    <w:p w14:paraId="5F1DBA7A" w14:textId="77777777" w:rsidR="00E23B72" w:rsidRPr="00E23B72" w:rsidRDefault="00E23B72" w:rsidP="00E34137">
      <w:pPr>
        <w:autoSpaceDE w:val="0"/>
        <w:autoSpaceDN w:val="0"/>
        <w:adjustRightInd w:val="0"/>
        <w:spacing w:after="0" w:line="240" w:lineRule="auto"/>
        <w:jc w:val="center"/>
        <w:rPr>
          <w:rFonts w:ascii="Times New Roman" w:hAnsi="Times New Roman" w:cs="Times New Roman"/>
          <w:b/>
          <w:bCs/>
          <w:sz w:val="24"/>
          <w:szCs w:val="24"/>
          <w:lang w:val="kk-KZ"/>
        </w:rPr>
      </w:pPr>
    </w:p>
    <w:p w14:paraId="334C1D90" w14:textId="46C996D0" w:rsidR="00E34137" w:rsidRPr="000F16A2" w:rsidRDefault="00E23B72" w:rsidP="00E34137">
      <w:pPr>
        <w:autoSpaceDE w:val="0"/>
        <w:autoSpaceDN w:val="0"/>
        <w:adjustRightInd w:val="0"/>
        <w:spacing w:after="0" w:line="240" w:lineRule="auto"/>
        <w:jc w:val="center"/>
        <w:rPr>
          <w:rFonts w:ascii="Times New Roman" w:hAnsi="Times New Roman" w:cs="Times New Roman"/>
          <w:b/>
          <w:bCs/>
          <w:sz w:val="24"/>
          <w:szCs w:val="24"/>
          <w:lang w:val="kk-KZ"/>
        </w:rPr>
      </w:pPr>
      <w:r w:rsidRPr="000F16A2">
        <w:rPr>
          <w:rFonts w:ascii="Times New Roman" w:hAnsi="Times New Roman" w:cs="Times New Roman"/>
          <w:b/>
          <w:bCs/>
          <w:color w:val="000000"/>
          <w:sz w:val="24"/>
          <w:szCs w:val="24"/>
          <w:lang w:val="kk-KZ"/>
        </w:rPr>
        <w:t>Пән бойынша қорытынды емтихан бағдарламасы</w:t>
      </w:r>
    </w:p>
    <w:bookmarkEnd w:id="0"/>
    <w:p w14:paraId="366E05DD" w14:textId="1F64F71A" w:rsidR="00E23B72" w:rsidRPr="000F16A2" w:rsidRDefault="00E23B72" w:rsidP="00E23B72">
      <w:pPr>
        <w:pStyle w:val="Default"/>
        <w:jc w:val="center"/>
        <w:rPr>
          <w:rFonts w:eastAsia="Times New Roman"/>
          <w:b/>
          <w:bCs/>
          <w:color w:val="auto"/>
          <w:lang w:val="kk-KZ" w:eastAsia="ru-RU"/>
        </w:rPr>
      </w:pPr>
      <w:r w:rsidRPr="000F16A2">
        <w:rPr>
          <w:rFonts w:eastAsia="Times New Roman"/>
          <w:b/>
          <w:bCs/>
          <w:color w:val="auto"/>
          <w:lang w:val="kk-KZ" w:eastAsia="ru-RU"/>
        </w:rPr>
        <w:t>«</w:t>
      </w:r>
      <w:r w:rsidR="000F16A2" w:rsidRPr="000F16A2">
        <w:rPr>
          <w:rFonts w:eastAsia="Times New Roman"/>
          <w:b/>
          <w:bCs/>
          <w:color w:val="auto"/>
          <w:lang w:val="kk-KZ" w:eastAsia="ru-RU"/>
        </w:rPr>
        <w:t>Генетика- 7М05105</w:t>
      </w:r>
      <w:r w:rsidRPr="000F16A2">
        <w:rPr>
          <w:rFonts w:eastAsia="Times New Roman"/>
          <w:b/>
          <w:bCs/>
          <w:color w:val="auto"/>
          <w:lang w:val="kk-KZ" w:eastAsia="ru-RU"/>
        </w:rPr>
        <w:t>» мамандығы бойынша бакалаврлар үшін</w:t>
      </w:r>
    </w:p>
    <w:p w14:paraId="2C28DAF5" w14:textId="5380E989" w:rsidR="0052295F" w:rsidRPr="00E23B72" w:rsidRDefault="00E23B72" w:rsidP="00E23B72">
      <w:pPr>
        <w:pStyle w:val="Default"/>
        <w:jc w:val="center"/>
        <w:rPr>
          <w:lang w:val="kk-KZ"/>
        </w:rPr>
      </w:pPr>
      <w:r w:rsidRPr="000F16A2">
        <w:rPr>
          <w:rFonts w:eastAsia="Times New Roman"/>
          <w:b/>
          <w:bCs/>
          <w:color w:val="auto"/>
          <w:lang w:val="kk-KZ" w:eastAsia="ru-RU"/>
        </w:rPr>
        <w:t>202</w:t>
      </w:r>
      <w:r w:rsidR="00C76E59" w:rsidRPr="000F16A2">
        <w:rPr>
          <w:rFonts w:eastAsia="Times New Roman"/>
          <w:b/>
          <w:bCs/>
          <w:color w:val="auto"/>
          <w:lang w:val="kk-KZ" w:eastAsia="ru-RU"/>
        </w:rPr>
        <w:t>5</w:t>
      </w:r>
      <w:r w:rsidRPr="000F16A2">
        <w:rPr>
          <w:rFonts w:eastAsia="Times New Roman"/>
          <w:b/>
          <w:bCs/>
          <w:color w:val="auto"/>
          <w:lang w:val="kk-KZ" w:eastAsia="ru-RU"/>
        </w:rPr>
        <w:t>-202</w:t>
      </w:r>
      <w:r w:rsidR="00C76E59" w:rsidRPr="000F16A2">
        <w:rPr>
          <w:rFonts w:eastAsia="Times New Roman"/>
          <w:b/>
          <w:bCs/>
          <w:color w:val="auto"/>
          <w:lang w:val="kk-KZ" w:eastAsia="ru-RU"/>
        </w:rPr>
        <w:t>6</w:t>
      </w:r>
      <w:r w:rsidRPr="000F16A2">
        <w:rPr>
          <w:rFonts w:eastAsia="Times New Roman"/>
          <w:b/>
          <w:bCs/>
          <w:color w:val="auto"/>
          <w:lang w:val="kk-KZ" w:eastAsia="ru-RU"/>
        </w:rPr>
        <w:t xml:space="preserve"> оқу жылы жаз</w:t>
      </w:r>
      <w:r>
        <w:rPr>
          <w:rFonts w:eastAsia="Times New Roman"/>
          <w:b/>
          <w:bCs/>
          <w:color w:val="auto"/>
          <w:lang w:val="kk-KZ" w:eastAsia="ru-RU"/>
        </w:rPr>
        <w:t>ғы</w:t>
      </w:r>
      <w:r w:rsidRPr="000F16A2">
        <w:rPr>
          <w:rFonts w:eastAsia="Times New Roman"/>
          <w:b/>
          <w:bCs/>
          <w:color w:val="auto"/>
          <w:lang w:val="kk-KZ" w:eastAsia="ru-RU"/>
        </w:rPr>
        <w:t xml:space="preserve"> семест</w:t>
      </w:r>
      <w:r>
        <w:rPr>
          <w:rFonts w:eastAsia="Times New Roman"/>
          <w:b/>
          <w:bCs/>
          <w:color w:val="auto"/>
          <w:lang w:val="kk-KZ" w:eastAsia="ru-RU"/>
        </w:rPr>
        <w:t>і</w:t>
      </w:r>
      <w:r w:rsidRPr="000F16A2">
        <w:rPr>
          <w:rFonts w:eastAsia="Times New Roman"/>
          <w:b/>
          <w:bCs/>
          <w:color w:val="auto"/>
          <w:lang w:val="kk-KZ" w:eastAsia="ru-RU"/>
        </w:rPr>
        <w:t>р</w:t>
      </w:r>
      <w:r>
        <w:rPr>
          <w:rFonts w:eastAsia="Times New Roman"/>
          <w:b/>
          <w:bCs/>
          <w:color w:val="auto"/>
          <w:lang w:val="kk-KZ" w:eastAsia="ru-RU"/>
        </w:rPr>
        <w:t>і</w:t>
      </w:r>
    </w:p>
    <w:p w14:paraId="3664AA31" w14:textId="77777777" w:rsidR="0052295F" w:rsidRPr="000F16A2" w:rsidRDefault="0052295F" w:rsidP="0052295F">
      <w:pPr>
        <w:pStyle w:val="Default"/>
        <w:rPr>
          <w:lang w:val="kk-KZ"/>
        </w:rPr>
      </w:pPr>
    </w:p>
    <w:p w14:paraId="4EE1F4B0" w14:textId="77777777" w:rsidR="0052295F" w:rsidRPr="000F16A2" w:rsidRDefault="0052295F" w:rsidP="0052295F">
      <w:pPr>
        <w:pStyle w:val="Default"/>
        <w:rPr>
          <w:lang w:val="kk-KZ"/>
        </w:rPr>
      </w:pPr>
    </w:p>
    <w:p w14:paraId="4D74EA70" w14:textId="77777777" w:rsidR="0052295F" w:rsidRPr="000F16A2" w:rsidRDefault="0052295F" w:rsidP="0052295F">
      <w:pPr>
        <w:pStyle w:val="Default"/>
        <w:rPr>
          <w:lang w:val="kk-KZ"/>
        </w:rPr>
      </w:pPr>
    </w:p>
    <w:p w14:paraId="1952B71D" w14:textId="77777777" w:rsidR="0052295F" w:rsidRPr="000F16A2" w:rsidRDefault="0052295F" w:rsidP="0052295F">
      <w:pPr>
        <w:pStyle w:val="Default"/>
        <w:rPr>
          <w:lang w:val="kk-KZ"/>
        </w:rPr>
      </w:pPr>
    </w:p>
    <w:p w14:paraId="154780A5" w14:textId="77777777" w:rsidR="0052295F" w:rsidRPr="000F16A2" w:rsidRDefault="0052295F" w:rsidP="0052295F">
      <w:pPr>
        <w:pStyle w:val="Default"/>
        <w:rPr>
          <w:lang w:val="kk-KZ"/>
        </w:rPr>
      </w:pPr>
    </w:p>
    <w:p w14:paraId="731EFAC0" w14:textId="77777777" w:rsidR="0052295F" w:rsidRPr="000F16A2" w:rsidRDefault="0052295F" w:rsidP="0052295F">
      <w:pPr>
        <w:pStyle w:val="Default"/>
        <w:rPr>
          <w:lang w:val="kk-KZ"/>
        </w:rPr>
      </w:pPr>
    </w:p>
    <w:p w14:paraId="06869C87" w14:textId="77777777" w:rsidR="0052295F" w:rsidRPr="000F16A2" w:rsidRDefault="0052295F" w:rsidP="0052295F">
      <w:pPr>
        <w:pStyle w:val="Default"/>
        <w:rPr>
          <w:lang w:val="kk-KZ"/>
        </w:rPr>
      </w:pPr>
    </w:p>
    <w:p w14:paraId="752F956C" w14:textId="77777777" w:rsidR="0052295F" w:rsidRPr="000F16A2" w:rsidRDefault="0052295F" w:rsidP="0052295F">
      <w:pPr>
        <w:pStyle w:val="Default"/>
        <w:rPr>
          <w:lang w:val="kk-KZ"/>
        </w:rPr>
      </w:pPr>
    </w:p>
    <w:p w14:paraId="3D843AC8" w14:textId="77777777" w:rsidR="0052295F" w:rsidRPr="000F16A2" w:rsidRDefault="0052295F" w:rsidP="0052295F">
      <w:pPr>
        <w:pStyle w:val="Default"/>
        <w:rPr>
          <w:lang w:val="kk-KZ"/>
        </w:rPr>
      </w:pPr>
    </w:p>
    <w:p w14:paraId="14CFEFE3" w14:textId="77777777" w:rsidR="0052295F" w:rsidRPr="000F16A2" w:rsidRDefault="0052295F" w:rsidP="0052295F">
      <w:pPr>
        <w:pStyle w:val="Default"/>
        <w:rPr>
          <w:lang w:val="kk-KZ"/>
        </w:rPr>
      </w:pPr>
    </w:p>
    <w:p w14:paraId="08329A28" w14:textId="77777777" w:rsidR="0052295F" w:rsidRPr="000F16A2" w:rsidRDefault="0052295F" w:rsidP="0052295F">
      <w:pPr>
        <w:pStyle w:val="Default"/>
        <w:rPr>
          <w:lang w:val="kk-KZ"/>
        </w:rPr>
      </w:pPr>
    </w:p>
    <w:p w14:paraId="185096F9" w14:textId="77777777" w:rsidR="0052295F" w:rsidRPr="000F16A2" w:rsidRDefault="0052295F" w:rsidP="0052295F">
      <w:pPr>
        <w:pStyle w:val="Default"/>
        <w:rPr>
          <w:lang w:val="kk-KZ"/>
        </w:rPr>
      </w:pPr>
    </w:p>
    <w:p w14:paraId="66BC88E6" w14:textId="77777777" w:rsidR="0052295F" w:rsidRPr="000F16A2" w:rsidRDefault="0052295F" w:rsidP="0052295F">
      <w:pPr>
        <w:pStyle w:val="Default"/>
        <w:rPr>
          <w:lang w:val="kk-KZ"/>
        </w:rPr>
      </w:pPr>
    </w:p>
    <w:p w14:paraId="69DCD377" w14:textId="77777777" w:rsidR="0052295F" w:rsidRPr="000F16A2" w:rsidRDefault="0052295F" w:rsidP="0052295F">
      <w:pPr>
        <w:pStyle w:val="Default"/>
        <w:rPr>
          <w:lang w:val="kk-KZ"/>
        </w:rPr>
      </w:pPr>
    </w:p>
    <w:p w14:paraId="57A97C5B" w14:textId="77777777" w:rsidR="0052295F" w:rsidRPr="000F16A2" w:rsidRDefault="0052295F" w:rsidP="0052295F">
      <w:pPr>
        <w:pStyle w:val="Default"/>
        <w:rPr>
          <w:lang w:val="kk-KZ"/>
        </w:rPr>
      </w:pPr>
    </w:p>
    <w:p w14:paraId="1C14A021" w14:textId="77777777" w:rsidR="0052295F" w:rsidRPr="000F16A2" w:rsidRDefault="0052295F" w:rsidP="0052295F">
      <w:pPr>
        <w:pStyle w:val="Default"/>
        <w:rPr>
          <w:lang w:val="kk-KZ"/>
        </w:rPr>
      </w:pPr>
    </w:p>
    <w:p w14:paraId="5E4FC922" w14:textId="77777777" w:rsidR="0052295F" w:rsidRPr="000F16A2" w:rsidRDefault="0052295F" w:rsidP="0052295F">
      <w:pPr>
        <w:pStyle w:val="Default"/>
        <w:rPr>
          <w:lang w:val="kk-KZ"/>
        </w:rPr>
      </w:pPr>
    </w:p>
    <w:p w14:paraId="35E41191" w14:textId="77777777" w:rsidR="0052295F" w:rsidRPr="000F16A2" w:rsidRDefault="0052295F" w:rsidP="0052295F">
      <w:pPr>
        <w:pStyle w:val="Default"/>
        <w:rPr>
          <w:lang w:val="kk-KZ"/>
        </w:rPr>
      </w:pPr>
    </w:p>
    <w:p w14:paraId="0982B6F4" w14:textId="77777777" w:rsidR="0052295F" w:rsidRPr="000F16A2" w:rsidRDefault="0052295F" w:rsidP="0052295F">
      <w:pPr>
        <w:pStyle w:val="Default"/>
        <w:rPr>
          <w:lang w:val="kk-KZ"/>
        </w:rPr>
      </w:pPr>
    </w:p>
    <w:p w14:paraId="76B168DB" w14:textId="77777777" w:rsidR="0052295F" w:rsidRPr="000F16A2" w:rsidRDefault="0052295F" w:rsidP="0052295F">
      <w:pPr>
        <w:pStyle w:val="Default"/>
        <w:rPr>
          <w:lang w:val="kk-KZ"/>
        </w:rPr>
      </w:pPr>
    </w:p>
    <w:p w14:paraId="0F109EEF" w14:textId="77777777" w:rsidR="0052295F" w:rsidRPr="000F16A2" w:rsidRDefault="0052295F" w:rsidP="0052295F">
      <w:pPr>
        <w:pStyle w:val="Default"/>
        <w:rPr>
          <w:lang w:val="kk-KZ"/>
        </w:rPr>
      </w:pPr>
    </w:p>
    <w:p w14:paraId="0BADF697" w14:textId="77777777" w:rsidR="0052295F" w:rsidRPr="000F16A2" w:rsidRDefault="0052295F" w:rsidP="0052295F">
      <w:pPr>
        <w:pStyle w:val="Default"/>
        <w:rPr>
          <w:lang w:val="kk-KZ"/>
        </w:rPr>
      </w:pPr>
    </w:p>
    <w:p w14:paraId="2BD9C870" w14:textId="77777777" w:rsidR="0052295F" w:rsidRPr="000F16A2" w:rsidRDefault="0052295F" w:rsidP="0052295F">
      <w:pPr>
        <w:pStyle w:val="Default"/>
        <w:rPr>
          <w:lang w:val="kk-KZ"/>
        </w:rPr>
      </w:pPr>
    </w:p>
    <w:p w14:paraId="5CEB3266" w14:textId="77777777" w:rsidR="0052295F" w:rsidRPr="000F16A2" w:rsidRDefault="0052295F" w:rsidP="0052295F">
      <w:pPr>
        <w:pStyle w:val="Default"/>
        <w:rPr>
          <w:lang w:val="kk-KZ"/>
        </w:rPr>
      </w:pPr>
    </w:p>
    <w:p w14:paraId="45F9585C" w14:textId="77777777" w:rsidR="0052295F" w:rsidRPr="000F16A2" w:rsidRDefault="0052295F" w:rsidP="0052295F">
      <w:pPr>
        <w:pStyle w:val="Default"/>
        <w:rPr>
          <w:lang w:val="kk-KZ"/>
        </w:rPr>
      </w:pPr>
    </w:p>
    <w:p w14:paraId="09BF8B14" w14:textId="77777777" w:rsidR="0052295F" w:rsidRPr="000F16A2" w:rsidRDefault="0052295F" w:rsidP="0052295F">
      <w:pPr>
        <w:pStyle w:val="Default"/>
        <w:rPr>
          <w:lang w:val="kk-KZ"/>
        </w:rPr>
      </w:pPr>
    </w:p>
    <w:p w14:paraId="144746F3" w14:textId="77777777" w:rsidR="00A7278E" w:rsidRPr="000F16A2" w:rsidRDefault="00A7278E" w:rsidP="0052295F">
      <w:pPr>
        <w:pStyle w:val="Default"/>
        <w:rPr>
          <w:lang w:val="kk-KZ"/>
        </w:rPr>
      </w:pPr>
    </w:p>
    <w:p w14:paraId="0D799319" w14:textId="77777777" w:rsidR="00A7278E" w:rsidRPr="000F16A2" w:rsidRDefault="00A7278E" w:rsidP="0052295F">
      <w:pPr>
        <w:pStyle w:val="Default"/>
        <w:rPr>
          <w:lang w:val="kk-KZ"/>
        </w:rPr>
      </w:pPr>
    </w:p>
    <w:p w14:paraId="0C0CF01D" w14:textId="77777777" w:rsidR="00A7278E" w:rsidRPr="000F16A2" w:rsidRDefault="00A7278E" w:rsidP="0052295F">
      <w:pPr>
        <w:pStyle w:val="Default"/>
        <w:rPr>
          <w:lang w:val="kk-KZ"/>
        </w:rPr>
      </w:pPr>
    </w:p>
    <w:p w14:paraId="67644DB1" w14:textId="77777777" w:rsidR="00A7278E" w:rsidRPr="000F16A2" w:rsidRDefault="00A7278E" w:rsidP="0052295F">
      <w:pPr>
        <w:pStyle w:val="Default"/>
        <w:rPr>
          <w:lang w:val="kk-KZ"/>
        </w:rPr>
      </w:pPr>
    </w:p>
    <w:p w14:paraId="42BA708B" w14:textId="77777777" w:rsidR="00074BAD" w:rsidRPr="000F16A2" w:rsidRDefault="00074BAD" w:rsidP="0052295F">
      <w:pPr>
        <w:pStyle w:val="Default"/>
        <w:jc w:val="center"/>
        <w:rPr>
          <w:lang w:val="kk-KZ"/>
        </w:rPr>
      </w:pPr>
    </w:p>
    <w:p w14:paraId="61BFC33C" w14:textId="77777777" w:rsidR="009D4D37" w:rsidRPr="000F16A2" w:rsidRDefault="009D4D37" w:rsidP="009D4D37">
      <w:pPr>
        <w:pStyle w:val="Default"/>
        <w:jc w:val="center"/>
        <w:rPr>
          <w:lang w:val="kk-KZ"/>
        </w:rPr>
      </w:pPr>
      <w:r w:rsidRPr="000F16A2">
        <w:rPr>
          <w:lang w:val="kk-KZ"/>
        </w:rPr>
        <w:t>Алматы</w:t>
      </w:r>
    </w:p>
    <w:p w14:paraId="0FC8B495" w14:textId="77777777" w:rsidR="00074BAD" w:rsidRPr="000F16A2" w:rsidRDefault="00074BAD" w:rsidP="0052295F">
      <w:pPr>
        <w:pStyle w:val="Default"/>
        <w:jc w:val="center"/>
        <w:rPr>
          <w:lang w:val="kk-KZ"/>
        </w:rPr>
      </w:pPr>
    </w:p>
    <w:p w14:paraId="740FE7A9" w14:textId="40FB10E1" w:rsidR="009D4D37" w:rsidRPr="000F16A2" w:rsidRDefault="00E23B72" w:rsidP="009D4D37">
      <w:pPr>
        <w:jc w:val="both"/>
        <w:rPr>
          <w:rFonts w:ascii="Times New Roman" w:hAnsi="Times New Roman" w:cs="Times New Roman"/>
          <w:sz w:val="24"/>
          <w:szCs w:val="24"/>
          <w:lang w:val="kk-KZ"/>
        </w:rPr>
      </w:pPr>
      <w:r w:rsidRPr="000F16A2">
        <w:rPr>
          <w:rFonts w:ascii="Times New Roman" w:hAnsi="Times New Roman" w:cs="Times New Roman"/>
          <w:bCs/>
          <w:sz w:val="24"/>
          <w:szCs w:val="24"/>
          <w:u w:val="single"/>
          <w:lang w:val="kk-KZ"/>
        </w:rPr>
        <w:t>«</w:t>
      </w:r>
      <w:r w:rsidR="000F16A2" w:rsidRPr="000F16A2">
        <w:rPr>
          <w:rFonts w:ascii="Times New Roman" w:hAnsi="Times New Roman" w:cs="Times New Roman"/>
          <w:bCs/>
          <w:sz w:val="24"/>
          <w:szCs w:val="24"/>
          <w:u w:val="single"/>
          <w:lang w:val="kk-KZ"/>
        </w:rPr>
        <w:t>Генетика- 7М05105</w:t>
      </w:r>
      <w:r w:rsidRPr="000F16A2">
        <w:rPr>
          <w:rFonts w:ascii="Times New Roman" w:hAnsi="Times New Roman" w:cs="Times New Roman"/>
          <w:bCs/>
          <w:sz w:val="24"/>
          <w:szCs w:val="24"/>
          <w:u w:val="single"/>
          <w:lang w:val="kk-KZ"/>
        </w:rPr>
        <w:t>»</w:t>
      </w:r>
      <w:r>
        <w:rPr>
          <w:rFonts w:ascii="Times New Roman" w:hAnsi="Times New Roman" w:cs="Times New Roman"/>
          <w:bCs/>
          <w:sz w:val="24"/>
          <w:szCs w:val="24"/>
          <w:u w:val="single"/>
          <w:lang w:val="kk-KZ"/>
        </w:rPr>
        <w:t xml:space="preserve"> </w:t>
      </w:r>
      <w:r>
        <w:rPr>
          <w:rFonts w:ascii="Times New Roman" w:hAnsi="Times New Roman" w:cs="Times New Roman"/>
          <w:sz w:val="24"/>
          <w:szCs w:val="24"/>
          <w:lang w:val="kk-KZ"/>
        </w:rPr>
        <w:t>м</w:t>
      </w:r>
      <w:r w:rsidRPr="000F16A2">
        <w:rPr>
          <w:rFonts w:ascii="Times New Roman" w:hAnsi="Times New Roman" w:cs="Times New Roman"/>
          <w:sz w:val="24"/>
          <w:szCs w:val="24"/>
          <w:lang w:val="kk-KZ"/>
        </w:rPr>
        <w:t>амандық бойынша «</w:t>
      </w:r>
      <w:r>
        <w:rPr>
          <w:rFonts w:ascii="Times New Roman" w:hAnsi="Times New Roman" w:cs="Times New Roman"/>
          <w:sz w:val="24"/>
          <w:szCs w:val="24"/>
          <w:lang w:val="kk-KZ"/>
        </w:rPr>
        <w:t>Г</w:t>
      </w:r>
      <w:r w:rsidRPr="000F16A2">
        <w:rPr>
          <w:rFonts w:ascii="Times New Roman" w:hAnsi="Times New Roman" w:cs="Times New Roman"/>
          <w:sz w:val="24"/>
          <w:szCs w:val="24"/>
          <w:lang w:val="kk-KZ"/>
        </w:rPr>
        <w:t xml:space="preserve">ендік инженерия» пәнінің қорытынды емтиханының бағдарламасы </w:t>
      </w:r>
      <w:r>
        <w:rPr>
          <w:rFonts w:ascii="Times New Roman" w:hAnsi="Times New Roman" w:cs="Times New Roman"/>
          <w:bCs/>
          <w:sz w:val="24"/>
          <w:szCs w:val="24"/>
          <w:u w:val="single"/>
          <w:lang w:val="kk-KZ"/>
        </w:rPr>
        <w:t>жасалған</w:t>
      </w:r>
      <w:r w:rsidR="009D4D37" w:rsidRPr="000F16A2">
        <w:rPr>
          <w:rFonts w:ascii="Times New Roman" w:hAnsi="Times New Roman" w:cs="Times New Roman"/>
          <w:sz w:val="24"/>
          <w:szCs w:val="24"/>
          <w:lang w:val="kk-KZ"/>
        </w:rPr>
        <w:t xml:space="preserve"> </w:t>
      </w:r>
      <w:r w:rsidRPr="000F16A2">
        <w:rPr>
          <w:rFonts w:ascii="Times New Roman" w:hAnsi="Times New Roman" w:cs="Times New Roman"/>
          <w:sz w:val="24"/>
          <w:szCs w:val="24"/>
          <w:u w:val="single"/>
          <w:lang w:val="kk-KZ"/>
        </w:rPr>
        <w:t>к.б.н.,</w:t>
      </w:r>
      <w:r>
        <w:rPr>
          <w:rFonts w:ascii="Times New Roman" w:hAnsi="Times New Roman" w:cs="Times New Roman"/>
          <w:sz w:val="24"/>
          <w:szCs w:val="24"/>
          <w:u w:val="single"/>
          <w:lang w:val="kk-KZ"/>
        </w:rPr>
        <w:t xml:space="preserve"> </w:t>
      </w:r>
      <w:r w:rsidRPr="000F16A2">
        <w:rPr>
          <w:rFonts w:ascii="Times New Roman" w:hAnsi="Times New Roman" w:cs="Times New Roman"/>
          <w:sz w:val="24"/>
          <w:szCs w:val="24"/>
          <w:u w:val="single"/>
          <w:lang w:val="kk-KZ"/>
        </w:rPr>
        <w:t>доцент</w:t>
      </w:r>
      <w:r>
        <w:rPr>
          <w:rFonts w:ascii="Times New Roman" w:hAnsi="Times New Roman" w:cs="Times New Roman"/>
          <w:sz w:val="24"/>
          <w:szCs w:val="24"/>
          <w:u w:val="single"/>
          <w:lang w:val="kk-KZ"/>
        </w:rPr>
        <w:t xml:space="preserve"> </w:t>
      </w:r>
      <w:r w:rsidR="009D4D37" w:rsidRPr="000F16A2">
        <w:rPr>
          <w:rFonts w:ascii="Times New Roman" w:hAnsi="Times New Roman" w:cs="Times New Roman"/>
          <w:sz w:val="24"/>
          <w:szCs w:val="24"/>
          <w:u w:val="single"/>
          <w:lang w:val="kk-KZ"/>
        </w:rPr>
        <w:t>Амиров</w:t>
      </w:r>
      <w:r>
        <w:rPr>
          <w:rFonts w:ascii="Times New Roman" w:hAnsi="Times New Roman" w:cs="Times New Roman"/>
          <w:sz w:val="24"/>
          <w:szCs w:val="24"/>
          <w:u w:val="single"/>
          <w:lang w:val="kk-KZ"/>
        </w:rPr>
        <w:t>а</w:t>
      </w:r>
      <w:r w:rsidR="009D4D37" w:rsidRPr="000F16A2">
        <w:rPr>
          <w:rFonts w:ascii="Times New Roman" w:hAnsi="Times New Roman" w:cs="Times New Roman"/>
          <w:sz w:val="24"/>
          <w:szCs w:val="24"/>
          <w:u w:val="single"/>
          <w:lang w:val="kk-KZ"/>
        </w:rPr>
        <w:t xml:space="preserve"> А.К.</w:t>
      </w:r>
      <w:r w:rsidR="009D4D37" w:rsidRPr="000F16A2">
        <w:rPr>
          <w:rFonts w:ascii="Times New Roman" w:hAnsi="Times New Roman" w:cs="Times New Roman"/>
          <w:sz w:val="24"/>
          <w:szCs w:val="24"/>
          <w:lang w:val="kk-KZ"/>
        </w:rPr>
        <w:t xml:space="preserve">  </w:t>
      </w:r>
    </w:p>
    <w:p w14:paraId="05CB9D38" w14:textId="77777777" w:rsidR="00074BAD" w:rsidRPr="000F16A2" w:rsidRDefault="00074BAD" w:rsidP="0052295F">
      <w:pPr>
        <w:pStyle w:val="Default"/>
        <w:jc w:val="center"/>
        <w:rPr>
          <w:lang w:val="kk-KZ"/>
        </w:rPr>
      </w:pPr>
    </w:p>
    <w:p w14:paraId="16CD410A" w14:textId="77777777" w:rsidR="00074BAD" w:rsidRPr="000F16A2" w:rsidRDefault="00074BAD" w:rsidP="0052295F">
      <w:pPr>
        <w:pStyle w:val="Default"/>
        <w:jc w:val="center"/>
        <w:rPr>
          <w:lang w:val="kk-KZ"/>
        </w:rPr>
      </w:pPr>
    </w:p>
    <w:p w14:paraId="03BA8F66" w14:textId="422E815B" w:rsidR="009D4D37" w:rsidRPr="000F16A2" w:rsidRDefault="00E23B72" w:rsidP="00E23B72">
      <w:pPr>
        <w:jc w:val="both"/>
        <w:rPr>
          <w:rFonts w:ascii="Times New Roman" w:hAnsi="Times New Roman" w:cs="Times New Roman"/>
          <w:sz w:val="24"/>
          <w:szCs w:val="24"/>
          <w:lang w:val="kk-KZ"/>
        </w:rPr>
      </w:pPr>
      <w:r w:rsidRPr="000F16A2">
        <w:rPr>
          <w:rFonts w:ascii="Times New Roman" w:hAnsi="Times New Roman" w:cs="Times New Roman"/>
          <w:sz w:val="24"/>
          <w:szCs w:val="24"/>
          <w:lang w:val="kk-KZ"/>
        </w:rPr>
        <w:t>Молекул</w:t>
      </w:r>
      <w:r w:rsidR="009E5D4C">
        <w:rPr>
          <w:rFonts w:ascii="Times New Roman" w:hAnsi="Times New Roman" w:cs="Times New Roman"/>
          <w:sz w:val="24"/>
          <w:szCs w:val="24"/>
          <w:lang w:val="kk-KZ"/>
        </w:rPr>
        <w:t>а</w:t>
      </w:r>
      <w:r w:rsidRPr="000F16A2">
        <w:rPr>
          <w:rFonts w:ascii="Times New Roman" w:hAnsi="Times New Roman" w:cs="Times New Roman"/>
          <w:sz w:val="24"/>
          <w:szCs w:val="24"/>
          <w:lang w:val="kk-KZ"/>
        </w:rPr>
        <w:t>лық биология және генетика кафедрасының отырысында қаралды және бекітілді</w:t>
      </w:r>
    </w:p>
    <w:p w14:paraId="6D889E7D" w14:textId="77777777" w:rsidR="00E23B72" w:rsidRPr="000F16A2" w:rsidRDefault="00E23B72" w:rsidP="009D4D37">
      <w:pPr>
        <w:ind w:firstLine="720"/>
        <w:jc w:val="both"/>
        <w:rPr>
          <w:rFonts w:ascii="Times New Roman" w:hAnsi="Times New Roman" w:cs="Times New Roman"/>
          <w:sz w:val="24"/>
          <w:szCs w:val="24"/>
          <w:lang w:val="kk-KZ"/>
        </w:rPr>
      </w:pPr>
    </w:p>
    <w:p w14:paraId="271BDD79" w14:textId="37372852" w:rsidR="009D4D37" w:rsidRPr="00C50FC6" w:rsidRDefault="009D4D37" w:rsidP="009D4D37">
      <w:pPr>
        <w:ind w:firstLine="720"/>
        <w:jc w:val="both"/>
        <w:rPr>
          <w:rFonts w:ascii="Times New Roman" w:hAnsi="Times New Roman" w:cs="Times New Roman"/>
          <w:sz w:val="24"/>
          <w:szCs w:val="24"/>
        </w:rPr>
      </w:pPr>
      <w:r w:rsidRPr="00C50FC6">
        <w:rPr>
          <w:rFonts w:ascii="Times New Roman" w:hAnsi="Times New Roman" w:cs="Times New Roman"/>
          <w:sz w:val="24"/>
          <w:szCs w:val="24"/>
        </w:rPr>
        <w:t>«</w:t>
      </w:r>
      <w:r>
        <w:rPr>
          <w:rFonts w:ascii="Times New Roman" w:hAnsi="Times New Roman" w:cs="Times New Roman"/>
          <w:sz w:val="24"/>
          <w:szCs w:val="24"/>
          <w:u w:val="single"/>
        </w:rPr>
        <w:t>__</w:t>
      </w:r>
      <w:r w:rsidRPr="00C50FC6">
        <w:rPr>
          <w:rFonts w:ascii="Times New Roman" w:hAnsi="Times New Roman" w:cs="Times New Roman"/>
          <w:sz w:val="24"/>
          <w:szCs w:val="24"/>
        </w:rPr>
        <w:t xml:space="preserve">» </w:t>
      </w:r>
      <w:r>
        <w:rPr>
          <w:rFonts w:ascii="Times New Roman" w:hAnsi="Times New Roman" w:cs="Times New Roman"/>
          <w:sz w:val="24"/>
          <w:szCs w:val="24"/>
          <w:u w:val="single"/>
        </w:rPr>
        <w:t>______________</w:t>
      </w:r>
      <w:r w:rsidRPr="00C50FC6">
        <w:rPr>
          <w:rFonts w:ascii="Times New Roman" w:hAnsi="Times New Roman" w:cs="Times New Roman"/>
          <w:sz w:val="24"/>
          <w:szCs w:val="24"/>
        </w:rPr>
        <w:t xml:space="preserve"> 202</w:t>
      </w:r>
      <w:r w:rsidR="0081272C">
        <w:rPr>
          <w:rFonts w:ascii="Times New Roman" w:hAnsi="Times New Roman" w:cs="Times New Roman"/>
          <w:sz w:val="24"/>
          <w:szCs w:val="24"/>
        </w:rPr>
        <w:t>5</w:t>
      </w:r>
      <w:r w:rsidRPr="00C50FC6">
        <w:rPr>
          <w:rFonts w:ascii="Times New Roman" w:hAnsi="Times New Roman" w:cs="Times New Roman"/>
          <w:sz w:val="24"/>
          <w:szCs w:val="24"/>
        </w:rPr>
        <w:t xml:space="preserve"> </w:t>
      </w:r>
      <w:r w:rsidR="00E23B72">
        <w:rPr>
          <w:rFonts w:ascii="Times New Roman" w:hAnsi="Times New Roman" w:cs="Times New Roman"/>
          <w:sz w:val="24"/>
          <w:szCs w:val="24"/>
        </w:rPr>
        <w:t>ж</w:t>
      </w:r>
      <w:r w:rsidRPr="00C50FC6">
        <w:rPr>
          <w:rFonts w:ascii="Times New Roman" w:hAnsi="Times New Roman" w:cs="Times New Roman"/>
          <w:sz w:val="24"/>
          <w:szCs w:val="24"/>
        </w:rPr>
        <w:t xml:space="preserve">., </w:t>
      </w:r>
      <w:r w:rsidRPr="00A7278E">
        <w:rPr>
          <w:rFonts w:ascii="Times New Roman" w:hAnsi="Times New Roman" w:cs="Times New Roman"/>
          <w:sz w:val="24"/>
          <w:szCs w:val="24"/>
        </w:rPr>
        <w:t>протокол</w:t>
      </w:r>
      <w:r w:rsidRPr="00C50FC6">
        <w:rPr>
          <w:rFonts w:ascii="Times New Roman" w:hAnsi="Times New Roman" w:cs="Times New Roman"/>
          <w:sz w:val="24"/>
          <w:szCs w:val="24"/>
        </w:rPr>
        <w:t xml:space="preserve"> № </w:t>
      </w:r>
      <w:r>
        <w:rPr>
          <w:rFonts w:ascii="Times New Roman" w:hAnsi="Times New Roman" w:cs="Times New Roman"/>
          <w:sz w:val="24"/>
          <w:szCs w:val="24"/>
          <w:u w:val="single"/>
        </w:rPr>
        <w:t>__</w:t>
      </w:r>
    </w:p>
    <w:p w14:paraId="730C453E" w14:textId="77777777" w:rsidR="009D4D37" w:rsidRPr="00C50FC6" w:rsidRDefault="009D4D37" w:rsidP="009D4D37">
      <w:pPr>
        <w:ind w:firstLine="720"/>
        <w:jc w:val="both"/>
        <w:rPr>
          <w:rFonts w:ascii="Times New Roman" w:hAnsi="Times New Roman" w:cs="Times New Roman"/>
          <w:sz w:val="24"/>
          <w:szCs w:val="24"/>
        </w:rPr>
      </w:pPr>
    </w:p>
    <w:p w14:paraId="38C95702" w14:textId="77777777" w:rsidR="009D4D37" w:rsidRPr="00C50FC6" w:rsidRDefault="009D4D37" w:rsidP="009D4D37">
      <w:pPr>
        <w:ind w:firstLine="720"/>
        <w:jc w:val="both"/>
        <w:rPr>
          <w:rFonts w:ascii="Times New Roman" w:hAnsi="Times New Roman" w:cs="Times New Roman"/>
          <w:sz w:val="24"/>
          <w:szCs w:val="24"/>
        </w:rPr>
      </w:pPr>
    </w:p>
    <w:p w14:paraId="1F1BA864" w14:textId="14F2825A" w:rsidR="009D4D37" w:rsidRPr="00A7278E" w:rsidRDefault="009E5D4C" w:rsidP="009D4D37">
      <w:pPr>
        <w:ind w:firstLine="720"/>
        <w:jc w:val="both"/>
        <w:rPr>
          <w:rFonts w:ascii="Times New Roman" w:hAnsi="Times New Roman" w:cs="Times New Roman"/>
          <w:sz w:val="24"/>
          <w:szCs w:val="24"/>
        </w:rPr>
      </w:pPr>
      <w:r>
        <w:rPr>
          <w:rFonts w:ascii="Times New Roman" w:hAnsi="Times New Roman" w:cs="Times New Roman"/>
          <w:sz w:val="24"/>
          <w:szCs w:val="24"/>
        </w:rPr>
        <w:t>К</w:t>
      </w:r>
      <w:r w:rsidR="009D4D37" w:rsidRPr="00A7278E">
        <w:rPr>
          <w:rFonts w:ascii="Times New Roman" w:hAnsi="Times New Roman" w:cs="Times New Roman"/>
          <w:sz w:val="24"/>
          <w:szCs w:val="24"/>
        </w:rPr>
        <w:t>афедр</w:t>
      </w:r>
      <w:r>
        <w:rPr>
          <w:rFonts w:ascii="Times New Roman" w:hAnsi="Times New Roman" w:cs="Times New Roman"/>
          <w:sz w:val="24"/>
          <w:szCs w:val="24"/>
        </w:rPr>
        <w:t>а ме</w:t>
      </w:r>
      <w:r>
        <w:rPr>
          <w:rFonts w:ascii="Times New Roman" w:hAnsi="Times New Roman" w:cs="Times New Roman"/>
          <w:sz w:val="24"/>
          <w:szCs w:val="24"/>
          <w:lang w:val="kk-KZ"/>
        </w:rPr>
        <w:t>ң</w:t>
      </w:r>
      <w:r>
        <w:rPr>
          <w:rFonts w:ascii="Times New Roman" w:hAnsi="Times New Roman" w:cs="Times New Roman"/>
          <w:sz w:val="24"/>
          <w:szCs w:val="24"/>
        </w:rPr>
        <w:t>геруш</w:t>
      </w:r>
      <w:r>
        <w:rPr>
          <w:rFonts w:ascii="Times New Roman" w:hAnsi="Times New Roman" w:cs="Times New Roman"/>
          <w:sz w:val="24"/>
          <w:szCs w:val="24"/>
          <w:lang w:val="kk-KZ"/>
        </w:rPr>
        <w:t>ісі</w:t>
      </w:r>
      <w:r>
        <w:rPr>
          <w:rFonts w:ascii="Times New Roman" w:hAnsi="Times New Roman" w:cs="Times New Roman"/>
          <w:sz w:val="24"/>
          <w:szCs w:val="24"/>
        </w:rPr>
        <w:t xml:space="preserve"> </w:t>
      </w:r>
      <w:r w:rsidR="009D4D37" w:rsidRPr="00A7278E">
        <w:rPr>
          <w:rFonts w:ascii="Times New Roman" w:hAnsi="Times New Roman" w:cs="Times New Roman"/>
          <w:sz w:val="24"/>
          <w:szCs w:val="24"/>
        </w:rPr>
        <w:t>_________________ Жунусбаева  Ж.К.</w:t>
      </w:r>
    </w:p>
    <w:p w14:paraId="7D436D8F" w14:textId="77777777" w:rsidR="00074BAD" w:rsidRDefault="00074BAD" w:rsidP="0052295F">
      <w:pPr>
        <w:pStyle w:val="Default"/>
        <w:jc w:val="center"/>
      </w:pPr>
    </w:p>
    <w:p w14:paraId="086BE83F" w14:textId="77777777" w:rsidR="00074BAD" w:rsidRDefault="00074BAD" w:rsidP="0052295F">
      <w:pPr>
        <w:pStyle w:val="Default"/>
        <w:jc w:val="center"/>
      </w:pPr>
    </w:p>
    <w:p w14:paraId="4ED7AF83" w14:textId="77777777" w:rsidR="0052295F" w:rsidRPr="00A7278E" w:rsidRDefault="0052295F" w:rsidP="0052295F">
      <w:pPr>
        <w:pStyle w:val="4"/>
        <w:spacing w:before="0" w:after="0"/>
        <w:ind w:firstLine="402"/>
        <w:jc w:val="both"/>
        <w:rPr>
          <w:rFonts w:ascii="Times New Roman" w:hAnsi="Times New Roman"/>
          <w:b w:val="0"/>
          <w:sz w:val="24"/>
          <w:szCs w:val="24"/>
        </w:rPr>
      </w:pPr>
    </w:p>
    <w:p w14:paraId="43750D3C" w14:textId="77777777" w:rsidR="0052295F" w:rsidRPr="00A7278E" w:rsidRDefault="0052295F" w:rsidP="0052295F">
      <w:pPr>
        <w:ind w:firstLine="402"/>
        <w:jc w:val="both"/>
        <w:rPr>
          <w:rFonts w:ascii="Times New Roman" w:hAnsi="Times New Roman" w:cs="Times New Roman"/>
          <w:sz w:val="24"/>
          <w:szCs w:val="24"/>
        </w:rPr>
      </w:pPr>
    </w:p>
    <w:p w14:paraId="3FE5EF14" w14:textId="77777777" w:rsidR="0052295F" w:rsidRPr="006A3471" w:rsidRDefault="0052295F" w:rsidP="0052295F">
      <w:pPr>
        <w:ind w:firstLine="720"/>
        <w:jc w:val="center"/>
        <w:rPr>
          <w:sz w:val="28"/>
          <w:szCs w:val="28"/>
        </w:rPr>
      </w:pPr>
    </w:p>
    <w:p w14:paraId="7311AA3B" w14:textId="77777777" w:rsidR="0052295F" w:rsidRDefault="0052295F" w:rsidP="0052295F">
      <w:pPr>
        <w:pStyle w:val="Default"/>
      </w:pPr>
    </w:p>
    <w:p w14:paraId="07BC7CB8" w14:textId="77777777" w:rsidR="0052295F" w:rsidRPr="009571AF" w:rsidRDefault="0052295F" w:rsidP="0052295F">
      <w:pPr>
        <w:spacing w:after="160" w:line="259" w:lineRule="auto"/>
        <w:rPr>
          <w:rFonts w:ascii="Times New Roman" w:hAnsi="Times New Roman" w:cs="Times New Roman"/>
          <w:color w:val="000000"/>
          <w:sz w:val="24"/>
          <w:szCs w:val="24"/>
        </w:rPr>
      </w:pPr>
      <w:r w:rsidRPr="009571AF">
        <w:rPr>
          <w:rFonts w:ascii="Times New Roman" w:hAnsi="Times New Roman" w:cs="Times New Roman"/>
          <w:sz w:val="24"/>
          <w:szCs w:val="24"/>
        </w:rPr>
        <w:br w:type="page"/>
      </w:r>
    </w:p>
    <w:p w14:paraId="2FCABAEE" w14:textId="20EBA805" w:rsidR="0052295F" w:rsidRDefault="009E5D4C" w:rsidP="0052295F">
      <w:pPr>
        <w:pStyle w:val="Default"/>
        <w:spacing w:after="14"/>
        <w:ind w:firstLine="709"/>
        <w:rPr>
          <w:b/>
          <w:lang w:val="kk-KZ"/>
        </w:rPr>
      </w:pPr>
      <w:r w:rsidRPr="009E5D4C">
        <w:rPr>
          <w:b/>
        </w:rPr>
        <w:t xml:space="preserve">Пән бойынша қорытынды емтихан нысаны </w:t>
      </w:r>
      <w:r>
        <w:rPr>
          <w:b/>
        </w:rPr>
        <w:t>-</w:t>
      </w:r>
      <w:r>
        <w:rPr>
          <w:b/>
          <w:lang w:val="kk-KZ"/>
        </w:rPr>
        <w:t xml:space="preserve"> </w:t>
      </w:r>
      <w:r w:rsidRPr="009E5D4C">
        <w:rPr>
          <w:bCs/>
        </w:rPr>
        <w:t>жазбаша, о</w:t>
      </w:r>
      <w:r w:rsidR="00C8407F">
        <w:rPr>
          <w:bCs/>
        </w:rPr>
        <w:t>ф</w:t>
      </w:r>
      <w:r w:rsidRPr="009E5D4C">
        <w:rPr>
          <w:bCs/>
        </w:rPr>
        <w:t>лайн, IS Univer.</w:t>
      </w:r>
    </w:p>
    <w:p w14:paraId="57EF48A7" w14:textId="77777777" w:rsidR="009E5D4C" w:rsidRDefault="009E5D4C" w:rsidP="0052295F">
      <w:pPr>
        <w:pStyle w:val="Default"/>
        <w:spacing w:after="14"/>
        <w:ind w:firstLine="709"/>
        <w:rPr>
          <w:b/>
          <w:lang w:val="kk-KZ"/>
        </w:rPr>
      </w:pPr>
    </w:p>
    <w:p w14:paraId="0F720F69" w14:textId="3812D3E2" w:rsidR="0052295F" w:rsidRPr="00A7278E" w:rsidRDefault="009E5D4C" w:rsidP="0052295F">
      <w:pPr>
        <w:pStyle w:val="Default"/>
        <w:spacing w:after="14"/>
        <w:ind w:firstLine="709"/>
      </w:pPr>
      <w:r w:rsidRPr="009E5D4C">
        <w:rPr>
          <w:b/>
          <w:bCs/>
        </w:rPr>
        <w:t xml:space="preserve">Тапсырма опциялары - </w:t>
      </w:r>
      <w:r w:rsidRPr="009E5D4C">
        <w:t>билеттер</w:t>
      </w:r>
      <w:r w:rsidR="0052295F" w:rsidRPr="009E5D4C">
        <w:t>.</w:t>
      </w:r>
    </w:p>
    <w:p w14:paraId="43667AC9" w14:textId="77777777" w:rsidR="009E5D4C" w:rsidRDefault="009E5D4C" w:rsidP="0052295F">
      <w:pPr>
        <w:pStyle w:val="3"/>
        <w:spacing w:after="0" w:line="240" w:lineRule="auto"/>
        <w:ind w:left="0" w:right="-1" w:firstLine="708"/>
        <w:jc w:val="both"/>
        <w:rPr>
          <w:rFonts w:cs="Times New Roman"/>
          <w:iCs/>
          <w:sz w:val="24"/>
          <w:szCs w:val="24"/>
        </w:rPr>
      </w:pPr>
    </w:p>
    <w:p w14:paraId="3403DA64" w14:textId="7B92F689" w:rsidR="0052295F" w:rsidRDefault="009E5D4C" w:rsidP="0052295F">
      <w:pPr>
        <w:pStyle w:val="3"/>
        <w:spacing w:after="0" w:line="240" w:lineRule="auto"/>
        <w:ind w:left="0" w:right="-1" w:firstLine="708"/>
        <w:jc w:val="both"/>
        <w:rPr>
          <w:rFonts w:cs="Times New Roman"/>
          <w:iCs/>
          <w:sz w:val="24"/>
          <w:szCs w:val="24"/>
        </w:rPr>
      </w:pPr>
      <w:r w:rsidRPr="009E5D4C">
        <w:rPr>
          <w:rFonts w:cs="Times New Roman"/>
          <w:iCs/>
          <w:sz w:val="24"/>
          <w:szCs w:val="24"/>
        </w:rPr>
        <w:t>Билетте 3 сұрақ болады.</w:t>
      </w:r>
    </w:p>
    <w:p w14:paraId="020C2061" w14:textId="77777777" w:rsidR="009E5D4C" w:rsidRPr="00A7278E" w:rsidRDefault="009E5D4C" w:rsidP="0052295F">
      <w:pPr>
        <w:pStyle w:val="3"/>
        <w:spacing w:after="0" w:line="240" w:lineRule="auto"/>
        <w:ind w:left="0" w:right="-1" w:firstLine="708"/>
        <w:jc w:val="both"/>
        <w:rPr>
          <w:rFonts w:cs="Times New Roman"/>
          <w:iCs/>
          <w:sz w:val="24"/>
          <w:szCs w:val="24"/>
        </w:rPr>
      </w:pPr>
    </w:p>
    <w:p w14:paraId="69C4189C" w14:textId="521CC69B" w:rsidR="0052295F" w:rsidRDefault="009E5D4C" w:rsidP="0052295F">
      <w:pPr>
        <w:pStyle w:val="3"/>
        <w:spacing w:after="0" w:line="240" w:lineRule="auto"/>
        <w:ind w:left="0" w:right="-1" w:firstLine="708"/>
        <w:jc w:val="both"/>
        <w:rPr>
          <w:rFonts w:cs="Times New Roman"/>
          <w:b/>
          <w:bCs/>
          <w:sz w:val="24"/>
          <w:szCs w:val="24"/>
        </w:rPr>
      </w:pPr>
      <w:r w:rsidRPr="009E5D4C">
        <w:rPr>
          <w:rFonts w:cs="Times New Roman"/>
          <w:b/>
          <w:bCs/>
          <w:sz w:val="24"/>
          <w:szCs w:val="24"/>
        </w:rPr>
        <w:t>Орындау кезеңі: 2 сағат.</w:t>
      </w:r>
    </w:p>
    <w:p w14:paraId="458EBF16" w14:textId="77777777" w:rsidR="009E5D4C" w:rsidRDefault="009E5D4C" w:rsidP="0052295F">
      <w:pPr>
        <w:pStyle w:val="3"/>
        <w:spacing w:after="0" w:line="240" w:lineRule="auto"/>
        <w:ind w:left="0" w:right="-1" w:firstLine="708"/>
        <w:jc w:val="both"/>
        <w:rPr>
          <w:rFonts w:cs="Times New Roman"/>
          <w:b/>
          <w:bCs/>
          <w:sz w:val="24"/>
          <w:szCs w:val="24"/>
        </w:rPr>
      </w:pPr>
    </w:p>
    <w:p w14:paraId="552695FE" w14:textId="77777777" w:rsidR="009E5D4C" w:rsidRPr="00A7278E" w:rsidRDefault="009E5D4C" w:rsidP="0052295F">
      <w:pPr>
        <w:pStyle w:val="3"/>
        <w:spacing w:after="0" w:line="240" w:lineRule="auto"/>
        <w:ind w:left="0" w:right="-1" w:firstLine="708"/>
        <w:jc w:val="both"/>
        <w:rPr>
          <w:rFonts w:cs="Times New Roman"/>
          <w:iCs/>
          <w:sz w:val="24"/>
          <w:szCs w:val="24"/>
        </w:rPr>
      </w:pPr>
    </w:p>
    <w:p w14:paraId="22F11AE6" w14:textId="39644EAB" w:rsidR="0052295F" w:rsidRPr="00A7278E" w:rsidRDefault="009E5D4C" w:rsidP="0052295F">
      <w:pPr>
        <w:pStyle w:val="3"/>
        <w:spacing w:after="0" w:line="240" w:lineRule="auto"/>
        <w:ind w:left="0" w:firstLine="709"/>
        <w:jc w:val="both"/>
        <w:rPr>
          <w:rFonts w:cs="Times New Roman"/>
          <w:sz w:val="24"/>
          <w:szCs w:val="24"/>
        </w:rPr>
      </w:pPr>
      <w:r w:rsidRPr="009E5D4C">
        <w:rPr>
          <w:rFonts w:cs="Times New Roman"/>
          <w:b/>
          <w:bCs/>
          <w:sz w:val="24"/>
          <w:szCs w:val="24"/>
        </w:rPr>
        <w:t>Бірінші блокта</w:t>
      </w:r>
      <w:r w:rsidRPr="009E5D4C">
        <w:rPr>
          <w:rFonts w:cs="Times New Roman"/>
          <w:sz w:val="24"/>
          <w:szCs w:val="24"/>
        </w:rPr>
        <w:t xml:space="preserve"> білім мен оқу объектісін түсінуді бағалайтын танымдық (танымдық) құзыреттілік сұрақтары кіреді. Бұл тапсырма биотехнологияның генетикалық негіздері саласындағы білімді, биотехнология мен гендік инженерияның жетістіктері мен даму болашағын, ғылымның, өндірістің және өндірістің әртүрлі салаларындағы практикалық маңызын заманауи озық оқулықтар, оқу-әдістемелік құралдар және т.б. негізінде көрсетуге мүмкіндік береді. әдеби көздер. 30 </w:t>
      </w:r>
      <w:r w:rsidR="0068765B">
        <w:rPr>
          <w:rFonts w:cs="Times New Roman"/>
          <w:sz w:val="24"/>
          <w:szCs w:val="24"/>
          <w:lang w:val="kk-KZ"/>
        </w:rPr>
        <w:t>балл</w:t>
      </w:r>
      <w:r w:rsidRPr="009E5D4C">
        <w:rPr>
          <w:rFonts w:cs="Times New Roman"/>
          <w:sz w:val="24"/>
          <w:szCs w:val="24"/>
        </w:rPr>
        <w:t>.</w:t>
      </w:r>
    </w:p>
    <w:p w14:paraId="6290A5E7" w14:textId="4B6B08C5" w:rsidR="009E5D4C" w:rsidRDefault="009E5D4C" w:rsidP="0052295F">
      <w:pPr>
        <w:pStyle w:val="3"/>
        <w:spacing w:after="0" w:line="240" w:lineRule="auto"/>
        <w:ind w:left="0" w:right="-1" w:firstLine="708"/>
        <w:jc w:val="both"/>
        <w:rPr>
          <w:rFonts w:cs="Times New Roman"/>
          <w:sz w:val="24"/>
          <w:szCs w:val="24"/>
        </w:rPr>
      </w:pPr>
      <w:r w:rsidRPr="009E5D4C">
        <w:rPr>
          <w:rFonts w:cs="Times New Roman"/>
          <w:b/>
          <w:bCs/>
          <w:sz w:val="24"/>
          <w:szCs w:val="24"/>
        </w:rPr>
        <w:t>Екінші блок</w:t>
      </w:r>
      <w:r w:rsidRPr="009E5D4C">
        <w:rPr>
          <w:rFonts w:cs="Times New Roman"/>
          <w:sz w:val="24"/>
          <w:szCs w:val="24"/>
        </w:rPr>
        <w:t xml:space="preserve"> функционалдық құзыреттілікті анықтайтын сұрақтарды қамтиды, олар әдеби деректерді өңдеу арқылы ақпаратты қолдану, талдау және ғылыми зерттеу нәтижелерін жүйелеу қабілеттерін бағалайды. Бұл тапсырма өз білімін қолдана білу қабілетін анықтауға, оқу саласының шеңберінде мәселелерге дәлелдер мен шешімдерді тұжырымдау және негіздеуге бағытталған. 30 </w:t>
      </w:r>
      <w:r w:rsidR="0068765B">
        <w:rPr>
          <w:rFonts w:cs="Times New Roman"/>
          <w:sz w:val="24"/>
          <w:szCs w:val="24"/>
          <w:lang w:val="kk-KZ"/>
        </w:rPr>
        <w:t>балл</w:t>
      </w:r>
      <w:r w:rsidRPr="009E5D4C">
        <w:rPr>
          <w:rFonts w:cs="Times New Roman"/>
          <w:sz w:val="24"/>
          <w:szCs w:val="24"/>
        </w:rPr>
        <w:t>.</w:t>
      </w:r>
    </w:p>
    <w:p w14:paraId="23700647" w14:textId="0CD2B524" w:rsidR="009E5D4C" w:rsidRPr="00A7278E" w:rsidRDefault="009E5D4C" w:rsidP="0052295F">
      <w:pPr>
        <w:pStyle w:val="3"/>
        <w:spacing w:after="0" w:line="240" w:lineRule="auto"/>
        <w:ind w:left="0" w:right="-1" w:firstLine="708"/>
        <w:jc w:val="both"/>
        <w:rPr>
          <w:rFonts w:cs="Times New Roman"/>
          <w:sz w:val="24"/>
          <w:szCs w:val="24"/>
        </w:rPr>
      </w:pPr>
      <w:r w:rsidRPr="009E5D4C">
        <w:rPr>
          <w:rFonts w:cs="Times New Roman"/>
          <w:b/>
          <w:bCs/>
          <w:sz w:val="24"/>
          <w:szCs w:val="24"/>
        </w:rPr>
        <w:t>Үшінші блокқа</w:t>
      </w:r>
      <w:r w:rsidRPr="009E5D4C">
        <w:rPr>
          <w:rFonts w:cs="Times New Roman"/>
          <w:sz w:val="24"/>
          <w:szCs w:val="24"/>
        </w:rPr>
        <w:t xml:space="preserve"> ақпаратты синтездеу және бағалау қабілетін ашатын жүйелік құзыреттілік сұрақтары кіреді. Бұл сұрақ тәжірибелік дағдыларды тексеруге бағытталған биотехнологиялық әдістерді қолдануға байланысты қолданбалы тапсырма болып табылады. 40 </w:t>
      </w:r>
      <w:r w:rsidR="0068765B">
        <w:rPr>
          <w:rFonts w:cs="Times New Roman"/>
          <w:sz w:val="24"/>
          <w:szCs w:val="24"/>
          <w:lang w:val="kk-KZ"/>
        </w:rPr>
        <w:t>балл</w:t>
      </w:r>
      <w:r w:rsidRPr="009E5D4C">
        <w:rPr>
          <w:rFonts w:cs="Times New Roman"/>
          <w:sz w:val="24"/>
          <w:szCs w:val="24"/>
        </w:rPr>
        <w:t xml:space="preserve"> бағалан</w:t>
      </w:r>
      <w:r w:rsidR="0068765B">
        <w:rPr>
          <w:rFonts w:cs="Times New Roman"/>
          <w:sz w:val="24"/>
          <w:szCs w:val="24"/>
          <w:lang w:val="kk-KZ"/>
        </w:rPr>
        <w:t>а</w:t>
      </w:r>
      <w:r w:rsidRPr="009E5D4C">
        <w:rPr>
          <w:rFonts w:cs="Times New Roman"/>
          <w:sz w:val="24"/>
          <w:szCs w:val="24"/>
        </w:rPr>
        <w:t>ды.</w:t>
      </w:r>
    </w:p>
    <w:p w14:paraId="39FE2D73" w14:textId="77777777" w:rsidR="0052295F" w:rsidRPr="00A7278E" w:rsidRDefault="0052295F" w:rsidP="0052295F">
      <w:pPr>
        <w:pStyle w:val="Default"/>
        <w:jc w:val="center"/>
        <w:rPr>
          <w:b/>
          <w:bCs/>
          <w:color w:val="auto"/>
        </w:rPr>
      </w:pPr>
    </w:p>
    <w:p w14:paraId="51B42F67" w14:textId="77777777" w:rsidR="00535F82" w:rsidRDefault="00535F82" w:rsidP="0052295F">
      <w:pPr>
        <w:pStyle w:val="Default"/>
        <w:spacing w:after="14"/>
        <w:ind w:firstLine="567"/>
        <w:jc w:val="both"/>
        <w:rPr>
          <w:b/>
          <w:bCs/>
        </w:rPr>
      </w:pPr>
      <w:r w:rsidRPr="00535F82">
        <w:rPr>
          <w:b/>
          <w:bCs/>
        </w:rPr>
        <w:t>Бағалау критерийлері:</w:t>
      </w:r>
    </w:p>
    <w:p w14:paraId="71DF098C" w14:textId="77777777" w:rsidR="0068765B" w:rsidRDefault="0068765B" w:rsidP="0052295F">
      <w:pPr>
        <w:pStyle w:val="Default"/>
        <w:spacing w:after="14"/>
        <w:ind w:firstLine="567"/>
        <w:jc w:val="both"/>
        <w:rPr>
          <w:color w:val="auto"/>
        </w:rPr>
      </w:pPr>
      <w:r w:rsidRPr="0068765B">
        <w:rPr>
          <w:color w:val="auto"/>
        </w:rPr>
        <w:t>А (90-100%) – студент оқу материалын мұқият зерделеді; қойылған сұрақтарға дәйекті және тиянақты жауап береді; алған білімдерін практикада еркін қолданады.</w:t>
      </w:r>
    </w:p>
    <w:p w14:paraId="480DFEBF" w14:textId="096593D8" w:rsidR="0068765B" w:rsidRDefault="0068765B" w:rsidP="0052295F">
      <w:pPr>
        <w:pStyle w:val="Default"/>
        <w:spacing w:after="14"/>
        <w:ind w:firstLine="567"/>
        <w:jc w:val="both"/>
        <w:rPr>
          <w:color w:val="auto"/>
        </w:rPr>
      </w:pPr>
      <w:r>
        <w:rPr>
          <w:color w:val="auto"/>
        </w:rPr>
        <w:t>Б</w:t>
      </w:r>
      <w:r w:rsidRPr="0068765B">
        <w:rPr>
          <w:color w:val="auto"/>
        </w:rPr>
        <w:t xml:space="preserve"> (75-89%) – студент оқу материалын біледі; жауап беру кезінде өрескел қателіктер жібермейді; Алған білімін іс жүзінде қолдана алады.</w:t>
      </w:r>
    </w:p>
    <w:p w14:paraId="5FF4A149" w14:textId="77777777" w:rsidR="0068765B" w:rsidRDefault="0068765B" w:rsidP="0052295F">
      <w:pPr>
        <w:pStyle w:val="Default"/>
        <w:spacing w:after="14"/>
        <w:ind w:firstLine="567"/>
        <w:jc w:val="both"/>
        <w:rPr>
          <w:color w:val="auto"/>
        </w:rPr>
      </w:pPr>
      <w:r w:rsidRPr="0068765B">
        <w:rPr>
          <w:color w:val="auto"/>
        </w:rPr>
        <w:t>С (60-74%) – студент тек негізгі материалды біледі және әрқашан нақты және толық жауап бермейді.</w:t>
      </w:r>
    </w:p>
    <w:p w14:paraId="107D1422" w14:textId="77777777" w:rsidR="0068765B" w:rsidRDefault="0068765B" w:rsidP="0052295F">
      <w:pPr>
        <w:pStyle w:val="Default"/>
        <w:spacing w:after="14"/>
        <w:ind w:firstLine="567"/>
        <w:rPr>
          <w:color w:val="auto"/>
        </w:rPr>
      </w:pPr>
      <w:r w:rsidRPr="0068765B">
        <w:rPr>
          <w:color w:val="auto"/>
        </w:rPr>
        <w:t>D (50-59%) – оқушының оқытылатын материал туралы жеке ойы болуы; жауап беру кезінде қойылған сұрақтарға толық және дұрыс жауап бере алмайды, өрескел қателер жібереді;</w:t>
      </w:r>
    </w:p>
    <w:p w14:paraId="36BC5F4B" w14:textId="24504CE7" w:rsidR="0052295F" w:rsidRPr="0068765B" w:rsidRDefault="0068765B" w:rsidP="0068765B">
      <w:pPr>
        <w:spacing w:after="0" w:line="240" w:lineRule="auto"/>
        <w:ind w:firstLine="567"/>
        <w:rPr>
          <w:rFonts w:ascii="Times New Roman" w:hAnsi="Times New Roman" w:cs="Times New Roman"/>
          <w:sz w:val="24"/>
          <w:szCs w:val="24"/>
        </w:rPr>
      </w:pPr>
      <w:r w:rsidRPr="0068765B">
        <w:rPr>
          <w:rFonts w:ascii="Times New Roman" w:hAnsi="Times New Roman" w:cs="Times New Roman"/>
          <w:b/>
          <w:bCs/>
          <w:color w:val="000000"/>
          <w:sz w:val="24"/>
          <w:szCs w:val="24"/>
        </w:rPr>
        <w:t xml:space="preserve">Плагиатты тексеру процедурасы </w:t>
      </w:r>
      <w:r w:rsidRPr="0068765B">
        <w:rPr>
          <w:rFonts w:ascii="Times New Roman" w:hAnsi="Times New Roman" w:cs="Times New Roman"/>
          <w:color w:val="000000"/>
          <w:sz w:val="24"/>
          <w:szCs w:val="24"/>
        </w:rPr>
        <w:t>(бар болса)</w:t>
      </w:r>
    </w:p>
    <w:p w14:paraId="6D627713" w14:textId="77777777" w:rsidR="002E3428" w:rsidRDefault="002E3428" w:rsidP="00FC09AC">
      <w:pPr>
        <w:spacing w:after="0" w:line="240" w:lineRule="auto"/>
        <w:jc w:val="center"/>
        <w:rPr>
          <w:rFonts w:ascii="Times New Roman" w:hAnsi="Times New Roman" w:cs="Times New Roman"/>
          <w:b/>
          <w:sz w:val="24"/>
          <w:szCs w:val="24"/>
        </w:rPr>
      </w:pPr>
    </w:p>
    <w:p w14:paraId="267B29D6" w14:textId="77777777" w:rsidR="002E3428" w:rsidRDefault="002E3428" w:rsidP="00FC09AC">
      <w:pPr>
        <w:spacing w:after="0" w:line="240" w:lineRule="auto"/>
        <w:jc w:val="center"/>
        <w:rPr>
          <w:rFonts w:ascii="Times New Roman" w:hAnsi="Times New Roman" w:cs="Times New Roman"/>
          <w:b/>
          <w:sz w:val="24"/>
          <w:szCs w:val="24"/>
        </w:rPr>
      </w:pPr>
    </w:p>
    <w:p w14:paraId="5AD3F4E9" w14:textId="77777777" w:rsidR="002E3428" w:rsidRDefault="002E3428" w:rsidP="00FC09AC">
      <w:pPr>
        <w:spacing w:after="0" w:line="240" w:lineRule="auto"/>
        <w:jc w:val="center"/>
        <w:rPr>
          <w:rFonts w:ascii="Times New Roman" w:hAnsi="Times New Roman" w:cs="Times New Roman"/>
          <w:b/>
          <w:sz w:val="24"/>
          <w:szCs w:val="24"/>
        </w:rPr>
      </w:pPr>
    </w:p>
    <w:p w14:paraId="6C7BD38F" w14:textId="77777777" w:rsidR="002E3428" w:rsidRDefault="002E3428" w:rsidP="00FC09AC">
      <w:pPr>
        <w:spacing w:after="0" w:line="240" w:lineRule="auto"/>
        <w:jc w:val="center"/>
        <w:rPr>
          <w:rFonts w:ascii="Times New Roman" w:hAnsi="Times New Roman" w:cs="Times New Roman"/>
          <w:b/>
          <w:sz w:val="24"/>
          <w:szCs w:val="24"/>
        </w:rPr>
      </w:pPr>
    </w:p>
    <w:p w14:paraId="14A0F0AE" w14:textId="77777777" w:rsidR="002E3428" w:rsidRDefault="002E3428" w:rsidP="00FC09AC">
      <w:pPr>
        <w:spacing w:after="0" w:line="240" w:lineRule="auto"/>
        <w:jc w:val="center"/>
        <w:rPr>
          <w:rFonts w:ascii="Times New Roman" w:hAnsi="Times New Roman" w:cs="Times New Roman"/>
          <w:b/>
          <w:sz w:val="24"/>
          <w:szCs w:val="24"/>
        </w:rPr>
      </w:pPr>
    </w:p>
    <w:p w14:paraId="50440C0B" w14:textId="77777777" w:rsidR="002E3428" w:rsidRDefault="002E3428" w:rsidP="00FC09AC">
      <w:pPr>
        <w:spacing w:after="0" w:line="240" w:lineRule="auto"/>
        <w:jc w:val="center"/>
        <w:rPr>
          <w:rFonts w:ascii="Times New Roman" w:hAnsi="Times New Roman" w:cs="Times New Roman"/>
          <w:b/>
          <w:sz w:val="24"/>
          <w:szCs w:val="24"/>
        </w:rPr>
      </w:pPr>
    </w:p>
    <w:p w14:paraId="4F2994AB" w14:textId="77777777" w:rsidR="002E3428" w:rsidRDefault="002E3428" w:rsidP="00FC09AC">
      <w:pPr>
        <w:spacing w:after="0" w:line="240" w:lineRule="auto"/>
        <w:jc w:val="center"/>
        <w:rPr>
          <w:rFonts w:ascii="Times New Roman" w:hAnsi="Times New Roman" w:cs="Times New Roman"/>
          <w:b/>
          <w:sz w:val="24"/>
          <w:szCs w:val="24"/>
        </w:rPr>
      </w:pPr>
    </w:p>
    <w:p w14:paraId="75A8C56A" w14:textId="77777777" w:rsidR="002E3428" w:rsidRDefault="002E3428" w:rsidP="00FC09AC">
      <w:pPr>
        <w:spacing w:after="0" w:line="240" w:lineRule="auto"/>
        <w:jc w:val="center"/>
        <w:rPr>
          <w:rFonts w:ascii="Times New Roman" w:hAnsi="Times New Roman" w:cs="Times New Roman"/>
          <w:b/>
          <w:sz w:val="24"/>
          <w:szCs w:val="24"/>
        </w:rPr>
      </w:pPr>
    </w:p>
    <w:p w14:paraId="3162BEAE" w14:textId="77777777" w:rsidR="002E3428" w:rsidRDefault="002E3428" w:rsidP="00FC09AC">
      <w:pPr>
        <w:spacing w:after="0" w:line="240" w:lineRule="auto"/>
        <w:jc w:val="center"/>
        <w:rPr>
          <w:rFonts w:ascii="Times New Roman" w:hAnsi="Times New Roman" w:cs="Times New Roman"/>
          <w:b/>
          <w:sz w:val="24"/>
          <w:szCs w:val="24"/>
        </w:rPr>
      </w:pPr>
    </w:p>
    <w:p w14:paraId="2BDB062B" w14:textId="77777777" w:rsidR="002E3428" w:rsidRDefault="002E3428" w:rsidP="00FC09AC">
      <w:pPr>
        <w:spacing w:after="0" w:line="240" w:lineRule="auto"/>
        <w:jc w:val="center"/>
        <w:rPr>
          <w:rFonts w:ascii="Times New Roman" w:hAnsi="Times New Roman" w:cs="Times New Roman"/>
          <w:b/>
          <w:sz w:val="24"/>
          <w:szCs w:val="24"/>
        </w:rPr>
      </w:pPr>
    </w:p>
    <w:p w14:paraId="663348E1" w14:textId="77777777" w:rsidR="002E3428" w:rsidRDefault="002E3428" w:rsidP="00FC09AC">
      <w:pPr>
        <w:spacing w:after="0" w:line="240" w:lineRule="auto"/>
        <w:jc w:val="center"/>
        <w:rPr>
          <w:rFonts w:ascii="Times New Roman" w:hAnsi="Times New Roman" w:cs="Times New Roman"/>
          <w:b/>
          <w:sz w:val="24"/>
          <w:szCs w:val="24"/>
        </w:rPr>
      </w:pPr>
    </w:p>
    <w:p w14:paraId="3AA56A68" w14:textId="77777777" w:rsidR="002E3428" w:rsidRDefault="002E3428" w:rsidP="00FC09AC">
      <w:pPr>
        <w:spacing w:after="0" w:line="240" w:lineRule="auto"/>
        <w:jc w:val="center"/>
        <w:rPr>
          <w:rFonts w:ascii="Times New Roman" w:hAnsi="Times New Roman" w:cs="Times New Roman"/>
          <w:b/>
          <w:sz w:val="24"/>
          <w:szCs w:val="24"/>
        </w:rPr>
      </w:pPr>
    </w:p>
    <w:p w14:paraId="1870F520" w14:textId="77777777" w:rsidR="00074BAD" w:rsidRDefault="00074BAD" w:rsidP="00FC09AC">
      <w:pPr>
        <w:spacing w:after="0" w:line="240" w:lineRule="auto"/>
        <w:jc w:val="center"/>
        <w:rPr>
          <w:rFonts w:ascii="Times New Roman" w:hAnsi="Times New Roman" w:cs="Times New Roman"/>
          <w:b/>
          <w:sz w:val="24"/>
          <w:szCs w:val="24"/>
        </w:rPr>
      </w:pPr>
    </w:p>
    <w:p w14:paraId="6D8EAC4F" w14:textId="77777777" w:rsidR="00074BAD" w:rsidRDefault="00074BAD" w:rsidP="00FC09AC">
      <w:pPr>
        <w:spacing w:after="0" w:line="240" w:lineRule="auto"/>
        <w:jc w:val="center"/>
        <w:rPr>
          <w:rFonts w:ascii="Times New Roman" w:hAnsi="Times New Roman" w:cs="Times New Roman"/>
          <w:b/>
          <w:sz w:val="24"/>
          <w:szCs w:val="24"/>
        </w:rPr>
      </w:pPr>
    </w:p>
    <w:p w14:paraId="63F25798" w14:textId="77777777" w:rsidR="00074BAD" w:rsidRDefault="00074BAD" w:rsidP="00FC09AC">
      <w:pPr>
        <w:spacing w:after="0" w:line="240" w:lineRule="auto"/>
        <w:jc w:val="center"/>
        <w:rPr>
          <w:rFonts w:ascii="Times New Roman" w:hAnsi="Times New Roman" w:cs="Times New Roman"/>
          <w:b/>
          <w:sz w:val="24"/>
          <w:szCs w:val="24"/>
        </w:rPr>
        <w:sectPr w:rsidR="00074BAD" w:rsidSect="00074BAD">
          <w:pgSz w:w="11910" w:h="16840"/>
          <w:pgMar w:top="1134" w:right="850" w:bottom="1134" w:left="1701" w:header="720" w:footer="720" w:gutter="0"/>
          <w:cols w:space="720"/>
          <w:docGrid w:linePitch="299"/>
        </w:sectPr>
      </w:pPr>
    </w:p>
    <w:p w14:paraId="59875CCB" w14:textId="3272543C" w:rsidR="0068765B" w:rsidRDefault="0068765B" w:rsidP="00074BAD">
      <w:pPr>
        <w:tabs>
          <w:tab w:val="left" w:pos="3043"/>
        </w:tabs>
        <w:ind w:right="621"/>
        <w:jc w:val="center"/>
        <w:rPr>
          <w:rFonts w:ascii="Times New Roman" w:hAnsi="Times New Roman" w:cs="Times New Roman"/>
          <w:b/>
          <w:color w:val="1D1B11" w:themeColor="background2" w:themeShade="1A"/>
          <w:sz w:val="24"/>
          <w:szCs w:val="24"/>
        </w:rPr>
      </w:pPr>
      <w:r w:rsidRPr="0068765B">
        <w:rPr>
          <w:rFonts w:ascii="Times New Roman" w:hAnsi="Times New Roman" w:cs="Times New Roman"/>
          <w:b/>
          <w:color w:val="1D1B11" w:themeColor="background2" w:themeShade="1A"/>
          <w:sz w:val="24"/>
          <w:szCs w:val="24"/>
        </w:rPr>
        <w:t>Бакалавриат / ЖАЗБА</w:t>
      </w:r>
      <w:r w:rsidR="009E4CD0">
        <w:rPr>
          <w:rFonts w:ascii="Times New Roman" w:hAnsi="Times New Roman" w:cs="Times New Roman"/>
          <w:b/>
          <w:color w:val="1D1B11" w:themeColor="background2" w:themeShade="1A"/>
          <w:sz w:val="24"/>
          <w:szCs w:val="24"/>
          <w:lang w:val="kk-KZ"/>
        </w:rPr>
        <w:t>ША</w:t>
      </w:r>
      <w:r w:rsidRPr="0068765B">
        <w:rPr>
          <w:rFonts w:ascii="Times New Roman" w:hAnsi="Times New Roman" w:cs="Times New Roman"/>
          <w:b/>
          <w:color w:val="1D1B11" w:themeColor="background2" w:themeShade="1A"/>
          <w:sz w:val="24"/>
          <w:szCs w:val="24"/>
        </w:rPr>
        <w:t xml:space="preserve"> / О</w:t>
      </w:r>
      <w:r w:rsidR="000F16A2">
        <w:rPr>
          <w:rFonts w:ascii="Times New Roman" w:hAnsi="Times New Roman" w:cs="Times New Roman"/>
          <w:b/>
          <w:color w:val="1D1B11" w:themeColor="background2" w:themeShade="1A"/>
          <w:sz w:val="24"/>
          <w:szCs w:val="24"/>
          <w:lang w:val="kk-KZ"/>
        </w:rPr>
        <w:t>Ф</w:t>
      </w:r>
      <w:r w:rsidRPr="0068765B">
        <w:rPr>
          <w:rFonts w:ascii="Times New Roman" w:hAnsi="Times New Roman" w:cs="Times New Roman"/>
          <w:b/>
          <w:color w:val="1D1B11" w:themeColor="background2" w:themeShade="1A"/>
          <w:sz w:val="24"/>
          <w:szCs w:val="24"/>
        </w:rPr>
        <w:t>ЛАЙН</w:t>
      </w:r>
    </w:p>
    <w:p w14:paraId="27C60D6B" w14:textId="4EB37D14" w:rsidR="00074BAD" w:rsidRPr="0068765B" w:rsidRDefault="0068765B" w:rsidP="00074BAD">
      <w:pPr>
        <w:tabs>
          <w:tab w:val="left" w:pos="3043"/>
        </w:tabs>
        <w:ind w:right="621"/>
        <w:jc w:val="center"/>
        <w:rPr>
          <w:rFonts w:ascii="Times New Roman" w:hAnsi="Times New Roman" w:cs="Times New Roman"/>
          <w:bCs/>
          <w:sz w:val="24"/>
        </w:rPr>
      </w:pPr>
      <w:r w:rsidRPr="0068765B">
        <w:rPr>
          <w:rFonts w:ascii="Times New Roman" w:hAnsi="Times New Roman" w:cs="Times New Roman"/>
          <w:b/>
          <w:sz w:val="24"/>
        </w:rPr>
        <w:t xml:space="preserve">Пәні: </w:t>
      </w:r>
      <w:r w:rsidRPr="0068765B">
        <w:rPr>
          <w:rFonts w:ascii="Times New Roman" w:hAnsi="Times New Roman" w:cs="Times New Roman"/>
          <w:bCs/>
          <w:sz w:val="24"/>
        </w:rPr>
        <w:t>Ген</w:t>
      </w:r>
      <w:r w:rsidR="000F16A2">
        <w:rPr>
          <w:rFonts w:ascii="Times New Roman" w:hAnsi="Times New Roman" w:cs="Times New Roman"/>
          <w:bCs/>
          <w:sz w:val="24"/>
          <w:lang w:val="kk-KZ"/>
        </w:rPr>
        <w:t>дік</w:t>
      </w:r>
      <w:r w:rsidRPr="0068765B">
        <w:rPr>
          <w:rFonts w:ascii="Times New Roman" w:hAnsi="Times New Roman" w:cs="Times New Roman"/>
          <w:bCs/>
          <w:sz w:val="24"/>
        </w:rPr>
        <w:t xml:space="preserve"> инженерия.</w:t>
      </w:r>
      <w:r w:rsidRPr="0068765B">
        <w:rPr>
          <w:rFonts w:ascii="Times New Roman" w:hAnsi="Times New Roman" w:cs="Times New Roman"/>
          <w:b/>
          <w:sz w:val="24"/>
        </w:rPr>
        <w:t xml:space="preserve"> Пішім: </w:t>
      </w:r>
      <w:r w:rsidRPr="0068765B">
        <w:rPr>
          <w:rFonts w:ascii="Times New Roman" w:hAnsi="Times New Roman" w:cs="Times New Roman"/>
          <w:bCs/>
          <w:sz w:val="24"/>
        </w:rPr>
        <w:t>стандартты жазбаша/о</w:t>
      </w:r>
      <w:r w:rsidR="00C8407F">
        <w:rPr>
          <w:rFonts w:ascii="Times New Roman" w:hAnsi="Times New Roman" w:cs="Times New Roman"/>
          <w:bCs/>
          <w:sz w:val="24"/>
        </w:rPr>
        <w:t>ф</w:t>
      </w:r>
      <w:r w:rsidRPr="0068765B">
        <w:rPr>
          <w:rFonts w:ascii="Times New Roman" w:hAnsi="Times New Roman" w:cs="Times New Roman"/>
          <w:bCs/>
          <w:sz w:val="24"/>
        </w:rPr>
        <w:t>лайн.</w:t>
      </w:r>
      <w:r w:rsidRPr="0068765B">
        <w:rPr>
          <w:rFonts w:ascii="Times New Roman" w:hAnsi="Times New Roman" w:cs="Times New Roman"/>
          <w:b/>
          <w:sz w:val="24"/>
        </w:rPr>
        <w:t xml:space="preserve"> Платформа: </w:t>
      </w:r>
      <w:r w:rsidRPr="0068765B">
        <w:rPr>
          <w:rFonts w:ascii="Times New Roman" w:hAnsi="Times New Roman" w:cs="Times New Roman"/>
          <w:bCs/>
          <w:sz w:val="24"/>
        </w:rPr>
        <w:t>Univer system</w:t>
      </w:r>
    </w:p>
    <w:tbl>
      <w:tblPr>
        <w:tblStyle w:val="TableNormal"/>
        <w:tblW w:w="15188"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2551"/>
        <w:gridCol w:w="2693"/>
        <w:gridCol w:w="2799"/>
        <w:gridCol w:w="2184"/>
        <w:gridCol w:w="2693"/>
      </w:tblGrid>
      <w:tr w:rsidR="002E3428" w:rsidRPr="00085924" w14:paraId="5D986F98" w14:textId="77777777" w:rsidTr="009E4CD0">
        <w:trPr>
          <w:trHeight w:val="251"/>
        </w:trPr>
        <w:tc>
          <w:tcPr>
            <w:tcW w:w="2268" w:type="dxa"/>
            <w:vMerge w:val="restart"/>
          </w:tcPr>
          <w:p w14:paraId="2031F5E8" w14:textId="77777777" w:rsidR="002E3428" w:rsidRPr="00085924" w:rsidRDefault="002E3428" w:rsidP="000C0A39">
            <w:pPr>
              <w:pStyle w:val="TableParagraph"/>
              <w:spacing w:line="251" w:lineRule="exact"/>
              <w:ind w:left="1430"/>
              <w:rPr>
                <w:b/>
              </w:rPr>
            </w:pPr>
            <w:r w:rsidRPr="00085924">
              <w:rPr>
                <w:b/>
              </w:rPr>
              <w:t>Балл</w:t>
            </w:r>
          </w:p>
          <w:p w14:paraId="37B3995A" w14:textId="77777777" w:rsidR="002E3428" w:rsidRPr="00085924" w:rsidRDefault="002E3428" w:rsidP="000C0A39">
            <w:pPr>
              <w:pStyle w:val="TableParagraph"/>
            </w:pPr>
          </w:p>
          <w:p w14:paraId="000EE3E5" w14:textId="10891EB6" w:rsidR="002E3428" w:rsidRPr="00085924" w:rsidRDefault="002E3428" w:rsidP="000C0A39">
            <w:pPr>
              <w:pStyle w:val="TableParagraph"/>
              <w:ind w:left="107"/>
              <w:rPr>
                <w:b/>
              </w:rPr>
            </w:pPr>
            <w:r w:rsidRPr="00085924">
              <w:rPr>
                <w:b/>
              </w:rPr>
              <w:t>Критерий</w:t>
            </w:r>
            <w:r w:rsidR="0068765B" w:rsidRPr="00085924">
              <w:rPr>
                <w:b/>
              </w:rPr>
              <w:t>лері</w:t>
            </w:r>
          </w:p>
        </w:tc>
        <w:tc>
          <w:tcPr>
            <w:tcW w:w="12920" w:type="dxa"/>
            <w:gridSpan w:val="5"/>
            <w:shd w:val="clear" w:color="auto" w:fill="B4C5E7"/>
          </w:tcPr>
          <w:p w14:paraId="564985A2" w14:textId="0B6917C3" w:rsidR="002E3428" w:rsidRPr="00085924" w:rsidRDefault="002E3428" w:rsidP="0068765B">
            <w:pPr>
              <w:pStyle w:val="TableParagraph"/>
              <w:spacing w:line="232" w:lineRule="exact"/>
              <w:ind w:right="5565"/>
              <w:jc w:val="center"/>
              <w:rPr>
                <w:b/>
              </w:rPr>
            </w:pPr>
            <w:r w:rsidRPr="00085924">
              <w:rPr>
                <w:b/>
              </w:rPr>
              <w:t>ДЕСКРИПТОР</w:t>
            </w:r>
            <w:r w:rsidR="0068765B" w:rsidRPr="00085924">
              <w:rPr>
                <w:b/>
                <w:lang w:val="ru-RU"/>
              </w:rPr>
              <w:t>ЛАРЫ</w:t>
            </w:r>
          </w:p>
        </w:tc>
      </w:tr>
      <w:tr w:rsidR="002E3428" w:rsidRPr="00085924" w14:paraId="4B797F2E" w14:textId="77777777" w:rsidTr="009E4CD0">
        <w:trPr>
          <w:trHeight w:val="254"/>
        </w:trPr>
        <w:tc>
          <w:tcPr>
            <w:tcW w:w="2268" w:type="dxa"/>
            <w:vMerge/>
            <w:tcBorders>
              <w:top w:val="nil"/>
            </w:tcBorders>
          </w:tcPr>
          <w:p w14:paraId="3BFDF63B" w14:textId="77777777" w:rsidR="002E3428" w:rsidRPr="00085924" w:rsidRDefault="002E3428" w:rsidP="000C0A39">
            <w:pPr>
              <w:rPr>
                <w:rFonts w:ascii="Times New Roman" w:hAnsi="Times New Roman" w:cs="Times New Roman"/>
              </w:rPr>
            </w:pPr>
          </w:p>
        </w:tc>
        <w:tc>
          <w:tcPr>
            <w:tcW w:w="2551" w:type="dxa"/>
            <w:shd w:val="clear" w:color="auto" w:fill="B4C5E7"/>
          </w:tcPr>
          <w:p w14:paraId="18DC1160" w14:textId="3DC8F2F4" w:rsidR="002E3428" w:rsidRPr="00085924" w:rsidRDefault="0068765B" w:rsidP="000C0A39">
            <w:pPr>
              <w:pStyle w:val="TableParagraph"/>
              <w:spacing w:before="1" w:line="233" w:lineRule="exact"/>
              <w:ind w:left="834"/>
              <w:rPr>
                <w:b/>
              </w:rPr>
            </w:pPr>
            <w:r w:rsidRPr="00085924">
              <w:rPr>
                <w:b/>
              </w:rPr>
              <w:t>Өте жақсы</w:t>
            </w:r>
          </w:p>
        </w:tc>
        <w:tc>
          <w:tcPr>
            <w:tcW w:w="2693" w:type="dxa"/>
            <w:shd w:val="clear" w:color="auto" w:fill="B4C5E7"/>
          </w:tcPr>
          <w:p w14:paraId="4D933E7B" w14:textId="7D1DAADF" w:rsidR="002E3428" w:rsidRPr="00085924" w:rsidRDefault="0068765B" w:rsidP="000C0A39">
            <w:pPr>
              <w:pStyle w:val="TableParagraph"/>
              <w:spacing w:before="1" w:line="233" w:lineRule="exact"/>
              <w:ind w:left="930" w:right="916"/>
              <w:jc w:val="center"/>
              <w:rPr>
                <w:b/>
              </w:rPr>
            </w:pPr>
            <w:r w:rsidRPr="00085924">
              <w:rPr>
                <w:b/>
              </w:rPr>
              <w:t>Жақсы</w:t>
            </w:r>
          </w:p>
        </w:tc>
        <w:tc>
          <w:tcPr>
            <w:tcW w:w="2799" w:type="dxa"/>
            <w:shd w:val="clear" w:color="auto" w:fill="B4C5E7"/>
          </w:tcPr>
          <w:p w14:paraId="24D0CDC6" w14:textId="032928C1" w:rsidR="002E3428" w:rsidRPr="00085924" w:rsidRDefault="0068765B" w:rsidP="000C0A39">
            <w:pPr>
              <w:pStyle w:val="TableParagraph"/>
              <w:spacing w:before="1" w:line="233" w:lineRule="exact"/>
              <w:ind w:left="419"/>
              <w:rPr>
                <w:b/>
              </w:rPr>
            </w:pPr>
            <w:r w:rsidRPr="00085924">
              <w:rPr>
                <w:b/>
              </w:rPr>
              <w:t>Қанағаттанарлық</w:t>
            </w:r>
          </w:p>
        </w:tc>
        <w:tc>
          <w:tcPr>
            <w:tcW w:w="4877" w:type="dxa"/>
            <w:gridSpan w:val="2"/>
            <w:shd w:val="clear" w:color="auto" w:fill="B4C5E7"/>
          </w:tcPr>
          <w:p w14:paraId="7972FDA4" w14:textId="6036E507" w:rsidR="002E3428" w:rsidRPr="00085924" w:rsidRDefault="0068765B" w:rsidP="000C0A39">
            <w:pPr>
              <w:pStyle w:val="TableParagraph"/>
              <w:spacing w:before="1" w:line="233" w:lineRule="exact"/>
              <w:ind w:left="1489"/>
              <w:rPr>
                <w:b/>
              </w:rPr>
            </w:pPr>
            <w:r w:rsidRPr="00085924">
              <w:rPr>
                <w:b/>
              </w:rPr>
              <w:t>Қанағаттанарлықсыз</w:t>
            </w:r>
          </w:p>
        </w:tc>
      </w:tr>
      <w:tr w:rsidR="002E3428" w:rsidRPr="00085924" w14:paraId="51737F81" w14:textId="77777777" w:rsidTr="009E4CD0">
        <w:trPr>
          <w:trHeight w:val="253"/>
        </w:trPr>
        <w:tc>
          <w:tcPr>
            <w:tcW w:w="2268" w:type="dxa"/>
            <w:vMerge/>
            <w:tcBorders>
              <w:top w:val="nil"/>
            </w:tcBorders>
          </w:tcPr>
          <w:p w14:paraId="0F10D245" w14:textId="77777777" w:rsidR="002E3428" w:rsidRPr="00085924" w:rsidRDefault="002E3428" w:rsidP="000C0A39">
            <w:pPr>
              <w:rPr>
                <w:rFonts w:ascii="Times New Roman" w:hAnsi="Times New Roman" w:cs="Times New Roman"/>
              </w:rPr>
            </w:pPr>
          </w:p>
        </w:tc>
        <w:tc>
          <w:tcPr>
            <w:tcW w:w="2551" w:type="dxa"/>
            <w:shd w:val="clear" w:color="auto" w:fill="B4C5E7"/>
          </w:tcPr>
          <w:p w14:paraId="135F4A48" w14:textId="55DA3D29" w:rsidR="002E3428" w:rsidRPr="00085924" w:rsidRDefault="002E3428" w:rsidP="000C0A39">
            <w:pPr>
              <w:pStyle w:val="TableParagraph"/>
              <w:spacing w:line="234" w:lineRule="exact"/>
              <w:ind w:left="573"/>
              <w:rPr>
                <w:b/>
              </w:rPr>
            </w:pPr>
            <w:r w:rsidRPr="00085924">
              <w:rPr>
                <w:b/>
              </w:rPr>
              <w:t>90–100</w:t>
            </w:r>
            <w:r w:rsidRPr="00085924">
              <w:rPr>
                <w:b/>
                <w:spacing w:val="-7"/>
              </w:rPr>
              <w:t xml:space="preserve"> </w:t>
            </w:r>
            <w:r w:rsidRPr="00085924">
              <w:rPr>
                <w:b/>
              </w:rPr>
              <w:t>балл</w:t>
            </w:r>
          </w:p>
        </w:tc>
        <w:tc>
          <w:tcPr>
            <w:tcW w:w="2693" w:type="dxa"/>
            <w:shd w:val="clear" w:color="auto" w:fill="B4C5E7"/>
          </w:tcPr>
          <w:p w14:paraId="49B15BE3" w14:textId="4DFADF66" w:rsidR="002E3428" w:rsidRPr="00085924" w:rsidRDefault="002E3428" w:rsidP="000C0A39">
            <w:pPr>
              <w:pStyle w:val="TableParagraph"/>
              <w:spacing w:line="234" w:lineRule="exact"/>
              <w:ind w:left="698"/>
              <w:rPr>
                <w:b/>
              </w:rPr>
            </w:pPr>
            <w:r w:rsidRPr="00085924">
              <w:rPr>
                <w:b/>
              </w:rPr>
              <w:t>70–89</w:t>
            </w:r>
            <w:r w:rsidRPr="00085924">
              <w:rPr>
                <w:b/>
                <w:spacing w:val="-2"/>
              </w:rPr>
              <w:t xml:space="preserve"> </w:t>
            </w:r>
            <w:r w:rsidRPr="00085924">
              <w:rPr>
                <w:b/>
              </w:rPr>
              <w:t>балл</w:t>
            </w:r>
          </w:p>
        </w:tc>
        <w:tc>
          <w:tcPr>
            <w:tcW w:w="2799" w:type="dxa"/>
            <w:shd w:val="clear" w:color="auto" w:fill="B4C5E7"/>
          </w:tcPr>
          <w:p w14:paraId="341EE1FE" w14:textId="73491146" w:rsidR="002E3428" w:rsidRPr="00085924" w:rsidRDefault="002E3428" w:rsidP="000C0A39">
            <w:pPr>
              <w:pStyle w:val="TableParagraph"/>
              <w:spacing w:line="234" w:lineRule="exact"/>
              <w:ind w:left="750"/>
              <w:rPr>
                <w:b/>
              </w:rPr>
            </w:pPr>
            <w:r w:rsidRPr="00085924">
              <w:rPr>
                <w:b/>
              </w:rPr>
              <w:t>50–69</w:t>
            </w:r>
            <w:r w:rsidRPr="00085924">
              <w:rPr>
                <w:b/>
                <w:spacing w:val="-2"/>
              </w:rPr>
              <w:t xml:space="preserve"> </w:t>
            </w:r>
            <w:r w:rsidRPr="00085924">
              <w:rPr>
                <w:b/>
              </w:rPr>
              <w:t>балл</w:t>
            </w:r>
          </w:p>
        </w:tc>
        <w:tc>
          <w:tcPr>
            <w:tcW w:w="2184" w:type="dxa"/>
            <w:shd w:val="clear" w:color="auto" w:fill="B4C5E7"/>
          </w:tcPr>
          <w:p w14:paraId="1FD08E8A" w14:textId="6ED840DB" w:rsidR="002E3428" w:rsidRPr="00085924" w:rsidRDefault="002E3428" w:rsidP="000C0A39">
            <w:pPr>
              <w:pStyle w:val="TableParagraph"/>
              <w:spacing w:line="234" w:lineRule="exact"/>
              <w:ind w:left="639"/>
              <w:rPr>
                <w:b/>
              </w:rPr>
            </w:pPr>
            <w:r w:rsidRPr="00085924">
              <w:rPr>
                <w:b/>
              </w:rPr>
              <w:t>25–49</w:t>
            </w:r>
            <w:r w:rsidRPr="00085924">
              <w:rPr>
                <w:b/>
                <w:spacing w:val="-2"/>
              </w:rPr>
              <w:t xml:space="preserve"> </w:t>
            </w:r>
            <w:r w:rsidRPr="00085924">
              <w:rPr>
                <w:b/>
              </w:rPr>
              <w:t>балл</w:t>
            </w:r>
          </w:p>
        </w:tc>
        <w:tc>
          <w:tcPr>
            <w:tcW w:w="2693" w:type="dxa"/>
            <w:shd w:val="clear" w:color="auto" w:fill="B4C5E7"/>
          </w:tcPr>
          <w:p w14:paraId="1EF8FFA1" w14:textId="325BAB94" w:rsidR="002E3428" w:rsidRPr="00085924" w:rsidRDefault="002E3428" w:rsidP="000C0A39">
            <w:pPr>
              <w:pStyle w:val="TableParagraph"/>
              <w:spacing w:line="234" w:lineRule="exact"/>
              <w:ind w:left="694"/>
              <w:rPr>
                <w:b/>
              </w:rPr>
            </w:pPr>
            <w:r w:rsidRPr="00085924">
              <w:rPr>
                <w:b/>
              </w:rPr>
              <w:t>0–24</w:t>
            </w:r>
            <w:r w:rsidRPr="00085924">
              <w:rPr>
                <w:b/>
                <w:spacing w:val="-2"/>
              </w:rPr>
              <w:t xml:space="preserve"> </w:t>
            </w:r>
            <w:r w:rsidRPr="00085924">
              <w:rPr>
                <w:b/>
              </w:rPr>
              <w:t>балл</w:t>
            </w:r>
          </w:p>
        </w:tc>
      </w:tr>
      <w:tr w:rsidR="009E4CD0" w:rsidRPr="000F16A2" w14:paraId="219A29E7" w14:textId="77777777" w:rsidTr="00F7118E">
        <w:trPr>
          <w:trHeight w:val="4903"/>
        </w:trPr>
        <w:tc>
          <w:tcPr>
            <w:tcW w:w="2268" w:type="dxa"/>
          </w:tcPr>
          <w:p w14:paraId="56EF64A8" w14:textId="031DD224" w:rsidR="009E4CD0" w:rsidRPr="00085924" w:rsidRDefault="009E4CD0" w:rsidP="00085924">
            <w:pPr>
              <w:pStyle w:val="TableParagraph"/>
              <w:rPr>
                <w:b/>
                <w:bCs/>
              </w:rPr>
            </w:pPr>
            <w:r w:rsidRPr="00085924">
              <w:rPr>
                <w:b/>
                <w:bCs/>
              </w:rPr>
              <w:t>1. Білім және теориясын түсіну және курс тұжырымдамалары</w:t>
            </w:r>
          </w:p>
        </w:tc>
        <w:tc>
          <w:tcPr>
            <w:tcW w:w="2551" w:type="dxa"/>
          </w:tcPr>
          <w:p w14:paraId="4039C33B" w14:textId="77777777" w:rsidR="009E4CD0" w:rsidRPr="00085924" w:rsidRDefault="009E4CD0" w:rsidP="00085924">
            <w:pPr>
              <w:pStyle w:val="TableParagraph"/>
              <w:tabs>
                <w:tab w:val="left" w:pos="767"/>
                <w:tab w:val="left" w:pos="1972"/>
              </w:tabs>
            </w:pPr>
            <w:r w:rsidRPr="00085924">
              <w:t>Сұрақтарға толық жауап беріледі, суреттелген</w:t>
            </w:r>
          </w:p>
          <w:p w14:paraId="19D86DDA" w14:textId="77777777" w:rsidR="009E4CD0" w:rsidRPr="00085924" w:rsidRDefault="009E4CD0" w:rsidP="00085924">
            <w:pPr>
              <w:pStyle w:val="TableParagraph"/>
              <w:tabs>
                <w:tab w:val="left" w:pos="767"/>
                <w:tab w:val="left" w:pos="1972"/>
              </w:tabs>
            </w:pPr>
            <w:r w:rsidRPr="00085924">
              <w:t>көрнекі мысалдармен қажет болған жағдайда.</w:t>
            </w:r>
          </w:p>
          <w:p w14:paraId="24AD254F" w14:textId="77777777" w:rsidR="009E4CD0" w:rsidRPr="00085924" w:rsidRDefault="009E4CD0" w:rsidP="00085924">
            <w:pPr>
              <w:pStyle w:val="TableParagraph"/>
              <w:tabs>
                <w:tab w:val="left" w:pos="767"/>
                <w:tab w:val="left" w:pos="1972"/>
              </w:tabs>
            </w:pPr>
          </w:p>
          <w:p w14:paraId="1EFAF221" w14:textId="77777777" w:rsidR="009E4CD0" w:rsidRPr="00085924" w:rsidRDefault="009E4CD0" w:rsidP="00085924">
            <w:pPr>
              <w:pStyle w:val="TableParagraph"/>
            </w:pPr>
            <w:r w:rsidRPr="00085924">
              <w:t>Жауаптары ғылыми сауатты және барлық биологиялық және генетикалық терминдерді</w:t>
            </w:r>
          </w:p>
          <w:p w14:paraId="1C279CBB" w14:textId="77777777" w:rsidR="009E4CD0" w:rsidRPr="00085924" w:rsidRDefault="009E4CD0" w:rsidP="00085924">
            <w:pPr>
              <w:pStyle w:val="TableParagraph"/>
            </w:pPr>
            <w:r w:rsidRPr="00085924">
              <w:t>ғылыми тілде айта алады.</w:t>
            </w:r>
          </w:p>
          <w:p w14:paraId="7E76CABB" w14:textId="77777777" w:rsidR="009E4CD0" w:rsidRPr="00085924" w:rsidRDefault="009E4CD0" w:rsidP="00085924">
            <w:pPr>
              <w:pStyle w:val="TableParagraph"/>
            </w:pPr>
            <w:r w:rsidRPr="00085924">
              <w:t xml:space="preserve">Терминдер мен ұғымдарды дұрыс пайдаланады эәне дұрыс ашалды. Гендік инженерия курсы бойынша балық теориялар жайлы жақсы түсінігі бар екенің көрсете білді. </w:t>
            </w:r>
          </w:p>
          <w:p w14:paraId="021B4770" w14:textId="77777777" w:rsidR="009E4CD0" w:rsidRPr="00085924" w:rsidRDefault="009E4CD0" w:rsidP="00085924">
            <w:pPr>
              <w:pStyle w:val="TableParagraph"/>
            </w:pPr>
          </w:p>
          <w:p w14:paraId="1AFC815E" w14:textId="77777777" w:rsidR="009E4CD0" w:rsidRPr="00085924" w:rsidRDefault="009E4CD0" w:rsidP="00085924">
            <w:pPr>
              <w:pStyle w:val="TableParagraph"/>
            </w:pPr>
          </w:p>
          <w:p w14:paraId="4A2E0309" w14:textId="77777777" w:rsidR="009E4CD0" w:rsidRPr="00085924" w:rsidRDefault="009E4CD0" w:rsidP="00085924">
            <w:pPr>
              <w:pStyle w:val="TableParagraph"/>
            </w:pPr>
          </w:p>
          <w:p w14:paraId="38F57758" w14:textId="404813AB" w:rsidR="009E4CD0" w:rsidRPr="00085924" w:rsidRDefault="009E4CD0" w:rsidP="00085924">
            <w:pPr>
              <w:pStyle w:val="TableParagraph"/>
            </w:pPr>
          </w:p>
        </w:tc>
        <w:tc>
          <w:tcPr>
            <w:tcW w:w="2693" w:type="dxa"/>
          </w:tcPr>
          <w:p w14:paraId="2C70DB60" w14:textId="77777777" w:rsidR="009E4CD0" w:rsidRPr="00085924" w:rsidRDefault="009E4CD0" w:rsidP="00085924">
            <w:pPr>
              <w:pStyle w:val="TableParagraph"/>
            </w:pPr>
            <w:r w:rsidRPr="00085924">
              <w:t>Сұрақтарға жалпы дұрыс жауап беріледі, бірақ кейбір дәлсіздіктер кездеседі.</w:t>
            </w:r>
          </w:p>
          <w:p w14:paraId="4F45C646" w14:textId="77777777" w:rsidR="009E4CD0" w:rsidRPr="00085924" w:rsidRDefault="009E4CD0" w:rsidP="00085924">
            <w:pPr>
              <w:pStyle w:val="TableParagraph"/>
            </w:pPr>
          </w:p>
          <w:p w14:paraId="009CB670" w14:textId="42D4536E" w:rsidR="009E4CD0" w:rsidRPr="00085924" w:rsidRDefault="009E4CD0" w:rsidP="00085924">
            <w:pPr>
              <w:pStyle w:val="TableParagraph"/>
              <w:tabs>
                <w:tab w:val="left" w:pos="1044"/>
                <w:tab w:val="left" w:pos="2006"/>
                <w:tab w:val="left" w:pos="2489"/>
              </w:tabs>
            </w:pPr>
            <w:r w:rsidRPr="00085924">
              <w:t>Кейбір биологиялық және генетикада қолданатын терминдер дұрыс қолданбады, қателер бар.</w:t>
            </w:r>
          </w:p>
          <w:p w14:paraId="771A0E62" w14:textId="77777777" w:rsidR="009E4CD0" w:rsidRPr="00085924" w:rsidRDefault="009E4CD0" w:rsidP="00085924">
            <w:pPr>
              <w:pStyle w:val="TableParagraph"/>
              <w:tabs>
                <w:tab w:val="left" w:pos="1044"/>
                <w:tab w:val="left" w:pos="2006"/>
                <w:tab w:val="left" w:pos="2489"/>
              </w:tabs>
            </w:pPr>
          </w:p>
          <w:p w14:paraId="170FA1E2" w14:textId="77777777" w:rsidR="009E4CD0" w:rsidRPr="00085924" w:rsidRDefault="009E4CD0" w:rsidP="00085924">
            <w:pPr>
              <w:pStyle w:val="TableParagraph"/>
              <w:tabs>
                <w:tab w:val="left" w:pos="2469"/>
              </w:tabs>
            </w:pPr>
            <w:r w:rsidRPr="00085924">
              <w:t>Дұрыс емес мәлімдемелер және грамматикалық /</w:t>
            </w:r>
          </w:p>
          <w:p w14:paraId="3183016F" w14:textId="0E33B424" w:rsidR="009E4CD0" w:rsidRPr="00085924" w:rsidRDefault="009E4CD0" w:rsidP="00085924">
            <w:pPr>
              <w:pStyle w:val="TableParagraph"/>
              <w:tabs>
                <w:tab w:val="left" w:pos="2469"/>
              </w:tabs>
            </w:pPr>
            <w:r w:rsidRPr="00085924">
              <w:t>стилистикалық  қателер кездеседі. Жауаптары жақсы. Жауаптары мысалдардармен</w:t>
            </w:r>
          </w:p>
          <w:p w14:paraId="75946A18" w14:textId="4DBC11D0" w:rsidR="009E4CD0" w:rsidRPr="00085924" w:rsidRDefault="009E4CD0" w:rsidP="00085924">
            <w:pPr>
              <w:pStyle w:val="TableParagraph"/>
              <w:tabs>
                <w:tab w:val="left" w:pos="2469"/>
              </w:tabs>
            </w:pPr>
            <w:r w:rsidRPr="00085924">
              <w:t>жақсы сипатталмаған.</w:t>
            </w:r>
          </w:p>
          <w:p w14:paraId="59B71740" w14:textId="77777777" w:rsidR="009E4CD0" w:rsidRPr="00085924" w:rsidRDefault="009E4CD0" w:rsidP="00085924">
            <w:pPr>
              <w:pStyle w:val="TableParagraph"/>
              <w:tabs>
                <w:tab w:val="left" w:pos="2469"/>
              </w:tabs>
            </w:pPr>
            <w:r w:rsidRPr="00085924">
              <w:t xml:space="preserve"> </w:t>
            </w:r>
          </w:p>
          <w:p w14:paraId="2EDEA863" w14:textId="6003C7E4" w:rsidR="009E4CD0" w:rsidRPr="00085924" w:rsidRDefault="009E4CD0" w:rsidP="00085924">
            <w:pPr>
              <w:pStyle w:val="TableParagraph"/>
              <w:tabs>
                <w:tab w:val="left" w:pos="2469"/>
              </w:tabs>
            </w:pPr>
          </w:p>
          <w:p w14:paraId="5EC58B80" w14:textId="77777777" w:rsidR="009E4CD0" w:rsidRPr="00085924" w:rsidRDefault="009E4CD0" w:rsidP="00085924">
            <w:pPr>
              <w:pStyle w:val="TableParagraph"/>
              <w:tabs>
                <w:tab w:val="left" w:pos="2469"/>
              </w:tabs>
            </w:pPr>
          </w:p>
          <w:p w14:paraId="3BF03D8A" w14:textId="1523A8EC" w:rsidR="009E4CD0" w:rsidRPr="00085924" w:rsidRDefault="009E4CD0" w:rsidP="00085924">
            <w:pPr>
              <w:pStyle w:val="TableParagraph"/>
              <w:tabs>
                <w:tab w:val="left" w:pos="2469"/>
              </w:tabs>
            </w:pPr>
          </w:p>
        </w:tc>
        <w:tc>
          <w:tcPr>
            <w:tcW w:w="2799" w:type="dxa"/>
          </w:tcPr>
          <w:p w14:paraId="5BE31524" w14:textId="77777777" w:rsidR="009E4CD0" w:rsidRPr="00085924" w:rsidRDefault="009E4CD0" w:rsidP="00085924">
            <w:pPr>
              <w:pStyle w:val="TableParagraph"/>
            </w:pPr>
            <w:r w:rsidRPr="00085924">
              <w:t>Сұрақтарға жауаптар фрагменттаарлы сипаттама берілген, Дұрыс тұжырымдар дұрыс емес жауаптармен аралас келтірілген,</w:t>
            </w:r>
          </w:p>
          <w:p w14:paraId="2E0B3937" w14:textId="77777777" w:rsidR="009E4CD0" w:rsidRPr="00085924" w:rsidRDefault="009E4CD0" w:rsidP="00085924">
            <w:pPr>
              <w:pStyle w:val="TableParagraph"/>
              <w:tabs>
                <w:tab w:val="left" w:pos="1814"/>
              </w:tabs>
            </w:pPr>
          </w:p>
          <w:p w14:paraId="31AEDF8B" w14:textId="7E4EBF3B" w:rsidR="009E4CD0" w:rsidRPr="00085924" w:rsidRDefault="009E4CD0" w:rsidP="00085924">
            <w:pPr>
              <w:pStyle w:val="TableParagraph"/>
              <w:tabs>
                <w:tab w:val="left" w:pos="1814"/>
              </w:tabs>
            </w:pPr>
            <w:r w:rsidRPr="00085924">
              <w:t>Блоктардың мазмұныңа байланысты сұрақтарға толық жауап беріп жауапты толық жауабын ашпады.</w:t>
            </w:r>
          </w:p>
          <w:p w14:paraId="1CC2ACB1" w14:textId="7F9EB357" w:rsidR="009E4CD0" w:rsidRPr="00085924" w:rsidRDefault="009E4CD0" w:rsidP="00085924">
            <w:pPr>
              <w:pStyle w:val="TableParagraph"/>
              <w:tabs>
                <w:tab w:val="left" w:pos="1778"/>
              </w:tabs>
            </w:pPr>
            <w:r w:rsidRPr="00085924">
              <w:t>Студент пәннің курсына қатысты тақырыптарды біледы. Жалпы хабары бар</w:t>
            </w:r>
          </w:p>
          <w:p w14:paraId="5E8A0C35" w14:textId="273F7A48" w:rsidR="009E4CD0" w:rsidRPr="00085924" w:rsidRDefault="00F03DE6" w:rsidP="00085924">
            <w:pPr>
              <w:pStyle w:val="TableParagraph"/>
            </w:pPr>
            <w:r w:rsidRPr="00085924">
              <w:t>Бірақ сұрақтарды ашып нақты жауап бере алмады.</w:t>
            </w:r>
          </w:p>
          <w:p w14:paraId="21C30C99" w14:textId="77777777" w:rsidR="009E4CD0" w:rsidRPr="00085924" w:rsidRDefault="009E4CD0" w:rsidP="00085924">
            <w:pPr>
              <w:pStyle w:val="TableParagraph"/>
            </w:pPr>
          </w:p>
          <w:p w14:paraId="3ADACC99" w14:textId="77777777" w:rsidR="009E4CD0" w:rsidRPr="00085924" w:rsidRDefault="009E4CD0" w:rsidP="00085924">
            <w:pPr>
              <w:pStyle w:val="TableParagraph"/>
            </w:pPr>
          </w:p>
          <w:p w14:paraId="0A75B76B" w14:textId="65EC75C8" w:rsidR="009E4CD0" w:rsidRPr="00085924" w:rsidRDefault="009E4CD0" w:rsidP="00085924">
            <w:pPr>
              <w:pStyle w:val="TableParagraph"/>
            </w:pPr>
          </w:p>
        </w:tc>
        <w:tc>
          <w:tcPr>
            <w:tcW w:w="2184" w:type="dxa"/>
          </w:tcPr>
          <w:p w14:paraId="5898BF99" w14:textId="7452B86E" w:rsidR="00F03DE6" w:rsidRPr="00085924" w:rsidRDefault="00F03DE6" w:rsidP="00085924">
            <w:pPr>
              <w:pStyle w:val="TableParagraph"/>
              <w:tabs>
                <w:tab w:val="left" w:pos="2257"/>
              </w:tabs>
            </w:pPr>
            <w:r w:rsidRPr="00085924">
              <w:t>Жауаптары сәйкес</w:t>
            </w:r>
          </w:p>
          <w:p w14:paraId="1BBF7E9A" w14:textId="4D0738EC" w:rsidR="00F03DE6" w:rsidRPr="00085924" w:rsidRDefault="00F03DE6" w:rsidP="00085924">
            <w:pPr>
              <w:pStyle w:val="TableParagraph"/>
              <w:tabs>
                <w:tab w:val="left" w:pos="2257"/>
              </w:tabs>
            </w:pPr>
            <w:r w:rsidRPr="00085924">
              <w:t>келмейді сұрақтардың мазмұнына.</w:t>
            </w:r>
          </w:p>
          <w:p w14:paraId="50F48D46" w14:textId="77777777" w:rsidR="0007271B" w:rsidRPr="00085924" w:rsidRDefault="0007271B" w:rsidP="00085924">
            <w:pPr>
              <w:pStyle w:val="TableParagraph"/>
              <w:tabs>
                <w:tab w:val="left" w:pos="2257"/>
              </w:tabs>
            </w:pPr>
          </w:p>
          <w:p w14:paraId="1C68A15B" w14:textId="62E6F291" w:rsidR="00F03DE6" w:rsidRPr="00085924" w:rsidRDefault="00F03DE6" w:rsidP="00085924">
            <w:pPr>
              <w:pStyle w:val="TableParagraph"/>
              <w:tabs>
                <w:tab w:val="left" w:pos="2257"/>
              </w:tabs>
            </w:pPr>
            <w:r w:rsidRPr="00085924">
              <w:t>Курстың құрамындағы негізгі ұғымдарға сәйкес сұрақтарға</w:t>
            </w:r>
          </w:p>
          <w:p w14:paraId="7502D781" w14:textId="49AB1458" w:rsidR="00F03DE6" w:rsidRPr="00085924" w:rsidRDefault="00F03DE6" w:rsidP="00085924">
            <w:pPr>
              <w:pStyle w:val="TableParagraph"/>
              <w:tabs>
                <w:tab w:val="left" w:pos="2257"/>
              </w:tabs>
            </w:pPr>
            <w:r w:rsidRPr="00085924">
              <w:t xml:space="preserve">қате жауап беріп </w:t>
            </w:r>
          </w:p>
          <w:p w14:paraId="7D393EF5" w14:textId="43F3E017" w:rsidR="009E4CD0" w:rsidRPr="00085924" w:rsidRDefault="00F03DE6" w:rsidP="00085924">
            <w:pPr>
              <w:pStyle w:val="TableParagraph"/>
              <w:tabs>
                <w:tab w:val="left" w:pos="2257"/>
              </w:tabs>
            </w:pPr>
            <w:r w:rsidRPr="00085924">
              <w:t>сұрақтары дұрыс түсіндіре алмады.</w:t>
            </w:r>
          </w:p>
          <w:p w14:paraId="306E1563" w14:textId="77777777" w:rsidR="009E4CD0" w:rsidRPr="00085924" w:rsidRDefault="009E4CD0" w:rsidP="00085924">
            <w:pPr>
              <w:pStyle w:val="TableParagraph"/>
            </w:pPr>
          </w:p>
          <w:p w14:paraId="0485FEA5" w14:textId="77777777" w:rsidR="009E4CD0" w:rsidRPr="00085924" w:rsidRDefault="009E4CD0" w:rsidP="00085924">
            <w:pPr>
              <w:pStyle w:val="TableParagraph"/>
            </w:pPr>
          </w:p>
          <w:p w14:paraId="01B7C062" w14:textId="77777777" w:rsidR="009E4CD0" w:rsidRPr="00085924" w:rsidRDefault="009E4CD0" w:rsidP="00085924">
            <w:pPr>
              <w:pStyle w:val="TableParagraph"/>
            </w:pPr>
          </w:p>
          <w:p w14:paraId="46DA2684" w14:textId="77777777" w:rsidR="009E4CD0" w:rsidRPr="00085924" w:rsidRDefault="009E4CD0" w:rsidP="00085924">
            <w:pPr>
              <w:pStyle w:val="TableParagraph"/>
            </w:pPr>
          </w:p>
          <w:p w14:paraId="59973C0C" w14:textId="77777777" w:rsidR="009E4CD0" w:rsidRPr="00085924" w:rsidRDefault="009E4CD0" w:rsidP="00085924">
            <w:pPr>
              <w:pStyle w:val="TableParagraph"/>
            </w:pPr>
          </w:p>
          <w:p w14:paraId="60F4EA9A" w14:textId="77777777" w:rsidR="009E4CD0" w:rsidRPr="00085924" w:rsidRDefault="009E4CD0" w:rsidP="00085924">
            <w:pPr>
              <w:pStyle w:val="TableParagraph"/>
            </w:pPr>
          </w:p>
          <w:p w14:paraId="53BBA075" w14:textId="77777777" w:rsidR="009E4CD0" w:rsidRPr="00085924" w:rsidRDefault="009E4CD0" w:rsidP="00085924">
            <w:pPr>
              <w:pStyle w:val="TableParagraph"/>
            </w:pPr>
          </w:p>
          <w:p w14:paraId="1CDDC799" w14:textId="77777777" w:rsidR="009E4CD0" w:rsidRPr="00085924" w:rsidRDefault="009E4CD0" w:rsidP="00085924">
            <w:pPr>
              <w:pStyle w:val="TableParagraph"/>
            </w:pPr>
          </w:p>
          <w:p w14:paraId="21E416C0" w14:textId="77777777" w:rsidR="009E4CD0" w:rsidRPr="00085924" w:rsidRDefault="009E4CD0" w:rsidP="00085924">
            <w:pPr>
              <w:pStyle w:val="TableParagraph"/>
            </w:pPr>
          </w:p>
          <w:p w14:paraId="0DC2D9FA" w14:textId="77777777" w:rsidR="009E4CD0" w:rsidRPr="00085924" w:rsidRDefault="009E4CD0" w:rsidP="00085924">
            <w:pPr>
              <w:pStyle w:val="TableParagraph"/>
            </w:pPr>
          </w:p>
          <w:p w14:paraId="610A4701" w14:textId="26792190" w:rsidR="009E4CD0" w:rsidRPr="00085924" w:rsidRDefault="009E4CD0" w:rsidP="00085924">
            <w:pPr>
              <w:pStyle w:val="TableParagraph"/>
            </w:pPr>
          </w:p>
        </w:tc>
        <w:tc>
          <w:tcPr>
            <w:tcW w:w="2693" w:type="dxa"/>
          </w:tcPr>
          <w:p w14:paraId="78852110" w14:textId="77777777" w:rsidR="0007271B" w:rsidRPr="00085924" w:rsidRDefault="0007271B" w:rsidP="00085924">
            <w:pPr>
              <w:pStyle w:val="TableParagraph"/>
              <w:tabs>
                <w:tab w:val="left" w:pos="1133"/>
                <w:tab w:val="left" w:pos="1671"/>
              </w:tabs>
            </w:pPr>
            <w:r w:rsidRPr="00085924">
              <w:t>Сұрақтарға нақты жауаптар</w:t>
            </w:r>
          </w:p>
          <w:p w14:paraId="26526D22" w14:textId="77777777" w:rsidR="0007271B" w:rsidRPr="00085924" w:rsidRDefault="0007271B" w:rsidP="00085924">
            <w:pPr>
              <w:pStyle w:val="TableParagraph"/>
              <w:tabs>
                <w:tab w:val="left" w:pos="1133"/>
                <w:tab w:val="left" w:pos="1671"/>
              </w:tabs>
            </w:pPr>
            <w:r w:rsidRPr="00085924">
              <w:t>айталған жоқ;</w:t>
            </w:r>
          </w:p>
          <w:p w14:paraId="433170D1" w14:textId="77777777" w:rsidR="0007271B" w:rsidRPr="00085924" w:rsidRDefault="0007271B" w:rsidP="00085924">
            <w:pPr>
              <w:pStyle w:val="TableParagraph"/>
              <w:tabs>
                <w:tab w:val="left" w:pos="1133"/>
                <w:tab w:val="left" w:pos="1671"/>
              </w:tabs>
            </w:pPr>
            <w:r w:rsidRPr="00085924">
              <w:t>Білмеушілік анықталды,</w:t>
            </w:r>
          </w:p>
          <w:p w14:paraId="5AC1D5FE" w14:textId="77777777" w:rsidR="0007271B" w:rsidRPr="00085924" w:rsidRDefault="0007271B" w:rsidP="00085924">
            <w:pPr>
              <w:pStyle w:val="TableParagraph"/>
              <w:tabs>
                <w:tab w:val="left" w:pos="1133"/>
                <w:tab w:val="left" w:pos="1671"/>
              </w:tabs>
            </w:pPr>
            <w:r w:rsidRPr="00085924">
              <w:t>немесе курстың мазмұнын түсінбеушілігін көрсетті</w:t>
            </w:r>
          </w:p>
          <w:p w14:paraId="1CAE39AA" w14:textId="77777777" w:rsidR="0007271B" w:rsidRPr="00085924" w:rsidRDefault="0007271B" w:rsidP="00085924">
            <w:pPr>
              <w:pStyle w:val="TableParagraph"/>
              <w:tabs>
                <w:tab w:val="left" w:pos="1133"/>
                <w:tab w:val="left" w:pos="1671"/>
              </w:tabs>
            </w:pPr>
          </w:p>
          <w:p w14:paraId="593B69D5" w14:textId="7423CE4C" w:rsidR="0007271B" w:rsidRPr="00085924" w:rsidRDefault="0007271B" w:rsidP="00085924">
            <w:pPr>
              <w:pStyle w:val="TableParagraph"/>
              <w:tabs>
                <w:tab w:val="left" w:pos="1133"/>
                <w:tab w:val="left" w:pos="1671"/>
              </w:tabs>
            </w:pPr>
            <w:r w:rsidRPr="00085924">
              <w:t>Немесе студент курстың ең маңызды бөлігі бойынша</w:t>
            </w:r>
          </w:p>
          <w:p w14:paraId="5757F42F" w14:textId="77777777" w:rsidR="0007271B" w:rsidRPr="00085924" w:rsidRDefault="0007271B" w:rsidP="00085924">
            <w:pPr>
              <w:pStyle w:val="TableParagraph"/>
              <w:tabs>
                <w:tab w:val="left" w:pos="1133"/>
                <w:tab w:val="left" w:pos="1671"/>
              </w:tabs>
            </w:pPr>
            <w:r w:rsidRPr="00085924">
              <w:t>оқу материалын түсінбеген.</w:t>
            </w:r>
          </w:p>
          <w:p w14:paraId="23EC4D9E" w14:textId="643F86D0" w:rsidR="009E4CD0" w:rsidRPr="00085924" w:rsidRDefault="0007271B" w:rsidP="00085924">
            <w:pPr>
              <w:pStyle w:val="TableParagraph"/>
            </w:pPr>
            <w:r w:rsidRPr="00085924">
              <w:t>Финалды емтихан өткізу ережелерін бұзу бақыланды..</w:t>
            </w:r>
          </w:p>
          <w:p w14:paraId="7E08E9E0" w14:textId="77777777" w:rsidR="009E4CD0" w:rsidRPr="00085924" w:rsidRDefault="009E4CD0" w:rsidP="00085924">
            <w:pPr>
              <w:pStyle w:val="TableParagraph"/>
            </w:pPr>
          </w:p>
          <w:p w14:paraId="4283D583" w14:textId="77777777" w:rsidR="009E4CD0" w:rsidRPr="00085924" w:rsidRDefault="009E4CD0" w:rsidP="00085924">
            <w:pPr>
              <w:pStyle w:val="TableParagraph"/>
            </w:pPr>
          </w:p>
          <w:p w14:paraId="4239CAC3" w14:textId="77777777" w:rsidR="009E4CD0" w:rsidRPr="00085924" w:rsidRDefault="009E4CD0" w:rsidP="00085924">
            <w:pPr>
              <w:pStyle w:val="TableParagraph"/>
            </w:pPr>
          </w:p>
          <w:p w14:paraId="15838112" w14:textId="77777777" w:rsidR="009E4CD0" w:rsidRPr="00085924" w:rsidRDefault="009E4CD0" w:rsidP="00085924">
            <w:pPr>
              <w:pStyle w:val="TableParagraph"/>
            </w:pPr>
          </w:p>
          <w:p w14:paraId="72B6DD14" w14:textId="77777777" w:rsidR="009E4CD0" w:rsidRPr="00085924" w:rsidRDefault="009E4CD0" w:rsidP="00085924">
            <w:pPr>
              <w:pStyle w:val="TableParagraph"/>
            </w:pPr>
          </w:p>
          <w:p w14:paraId="445FC288" w14:textId="77777777" w:rsidR="009E4CD0" w:rsidRPr="00085924" w:rsidRDefault="009E4CD0" w:rsidP="00085924">
            <w:pPr>
              <w:pStyle w:val="TableParagraph"/>
            </w:pPr>
          </w:p>
          <w:p w14:paraId="0511BB07" w14:textId="77777777" w:rsidR="009E4CD0" w:rsidRPr="00085924" w:rsidRDefault="009E4CD0" w:rsidP="00085924">
            <w:pPr>
              <w:pStyle w:val="TableParagraph"/>
            </w:pPr>
          </w:p>
          <w:p w14:paraId="0FF1AB37" w14:textId="77777777" w:rsidR="009E4CD0" w:rsidRPr="00085924" w:rsidRDefault="009E4CD0" w:rsidP="00085924">
            <w:pPr>
              <w:pStyle w:val="TableParagraph"/>
            </w:pPr>
          </w:p>
          <w:p w14:paraId="15CB4428" w14:textId="77777777" w:rsidR="009E4CD0" w:rsidRPr="00085924" w:rsidRDefault="009E4CD0" w:rsidP="00085924">
            <w:pPr>
              <w:pStyle w:val="TableParagraph"/>
            </w:pPr>
          </w:p>
          <w:p w14:paraId="6252E7F9" w14:textId="40CFD369" w:rsidR="009E4CD0" w:rsidRPr="00085924" w:rsidRDefault="009E4CD0" w:rsidP="00085924">
            <w:pPr>
              <w:pStyle w:val="TableParagraph"/>
            </w:pPr>
          </w:p>
        </w:tc>
      </w:tr>
      <w:tr w:rsidR="009E4CD0" w:rsidRPr="000F16A2" w14:paraId="42B2E1BC" w14:textId="77777777" w:rsidTr="008A5F3D">
        <w:trPr>
          <w:trHeight w:val="3603"/>
        </w:trPr>
        <w:tc>
          <w:tcPr>
            <w:tcW w:w="2268" w:type="dxa"/>
            <w:tcBorders>
              <w:bottom w:val="single" w:sz="4" w:space="0" w:color="000000"/>
            </w:tcBorders>
          </w:tcPr>
          <w:p w14:paraId="5BDD8BEC" w14:textId="6853D6CF" w:rsidR="0007271B" w:rsidRPr="00085924" w:rsidRDefault="009E4CD0" w:rsidP="0007271B">
            <w:pPr>
              <w:pStyle w:val="TableParagraph"/>
              <w:spacing w:line="232" w:lineRule="exact"/>
              <w:ind w:left="107"/>
              <w:rPr>
                <w:b/>
              </w:rPr>
            </w:pPr>
            <w:r w:rsidRPr="00085924">
              <w:rPr>
                <w:b/>
              </w:rPr>
              <w:t>2</w:t>
            </w:r>
            <w:r w:rsidR="0007271B" w:rsidRPr="00085924">
              <w:rPr>
                <w:b/>
              </w:rPr>
              <w:t>. Таңдалған әдістеме мен технологияны қолдану және</w:t>
            </w:r>
          </w:p>
          <w:p w14:paraId="19754437" w14:textId="505DBF7D" w:rsidR="009E4CD0" w:rsidRPr="00085924" w:rsidRDefault="0007271B" w:rsidP="0007271B">
            <w:pPr>
              <w:pStyle w:val="TableParagraph"/>
              <w:spacing w:line="223" w:lineRule="exact"/>
              <w:ind w:left="107"/>
              <w:rPr>
                <w:b/>
              </w:rPr>
            </w:pPr>
            <w:r w:rsidRPr="00085924">
              <w:rPr>
                <w:b/>
              </w:rPr>
              <w:t>нақты қолданбалы тапсырмалары,</w:t>
            </w:r>
          </w:p>
        </w:tc>
        <w:tc>
          <w:tcPr>
            <w:tcW w:w="2551" w:type="dxa"/>
          </w:tcPr>
          <w:p w14:paraId="289BE4CD" w14:textId="77777777" w:rsidR="0007271B" w:rsidRPr="00085924" w:rsidRDefault="0007271B" w:rsidP="0007271B">
            <w:pPr>
              <w:pStyle w:val="TableParagraph"/>
              <w:tabs>
                <w:tab w:val="left" w:pos="2330"/>
              </w:tabs>
              <w:spacing w:line="232" w:lineRule="exact"/>
              <w:ind w:left="110"/>
            </w:pPr>
            <w:r w:rsidRPr="00085924">
              <w:t>Курстың технологиясы мен әдістемесі терең қолданылады</w:t>
            </w:r>
          </w:p>
          <w:p w14:paraId="7FA55E24" w14:textId="77777777" w:rsidR="0007271B" w:rsidRPr="00085924" w:rsidRDefault="0007271B" w:rsidP="0007271B">
            <w:pPr>
              <w:pStyle w:val="TableParagraph"/>
              <w:tabs>
                <w:tab w:val="left" w:pos="2330"/>
              </w:tabs>
              <w:spacing w:line="232" w:lineRule="exact"/>
              <w:ind w:left="110"/>
            </w:pPr>
            <w:r w:rsidRPr="00085924">
              <w:t>студенттерді оқыту саласының ерекшеліктерін ескере отырып, мазмұны; ғылыми биологиялық ұғымдар</w:t>
            </w:r>
          </w:p>
          <w:p w14:paraId="42C6C05B" w14:textId="06198AD6" w:rsidR="009E4CD0" w:rsidRPr="00085924" w:rsidRDefault="0007271B" w:rsidP="0007271B">
            <w:pPr>
              <w:pStyle w:val="TableParagraph"/>
              <w:tabs>
                <w:tab w:val="left" w:pos="1034"/>
              </w:tabs>
              <w:spacing w:line="223" w:lineRule="exact"/>
              <w:ind w:left="110"/>
            </w:pPr>
            <w:r w:rsidRPr="00085924">
              <w:t>берілген есептерге келесі логикалық дәлелдемелермен еркін қолданылады</w:t>
            </w:r>
          </w:p>
        </w:tc>
        <w:tc>
          <w:tcPr>
            <w:tcW w:w="2693" w:type="dxa"/>
            <w:tcBorders>
              <w:bottom w:val="single" w:sz="4" w:space="0" w:color="000000"/>
            </w:tcBorders>
          </w:tcPr>
          <w:p w14:paraId="2F675454" w14:textId="77777777" w:rsidR="005D0F1C" w:rsidRPr="00085924" w:rsidRDefault="005D0F1C" w:rsidP="005D0F1C">
            <w:pPr>
              <w:pStyle w:val="TableParagraph"/>
              <w:tabs>
                <w:tab w:val="left" w:pos="1648"/>
                <w:tab w:val="left" w:pos="2469"/>
              </w:tabs>
              <w:spacing w:line="232" w:lineRule="exact"/>
              <w:ind w:left="110"/>
            </w:pPr>
            <w:r w:rsidRPr="00085924">
              <w:t>Курстың әдістемесі және алған білімдері</w:t>
            </w:r>
          </w:p>
          <w:p w14:paraId="2A1AEAC4" w14:textId="77777777" w:rsidR="005D0F1C" w:rsidRPr="00085924" w:rsidRDefault="005D0F1C" w:rsidP="005D0F1C">
            <w:pPr>
              <w:pStyle w:val="TableParagraph"/>
              <w:tabs>
                <w:tab w:val="left" w:pos="1648"/>
                <w:tab w:val="left" w:pos="2469"/>
              </w:tabs>
              <w:spacing w:line="232" w:lineRule="exact"/>
              <w:ind w:left="110"/>
            </w:pPr>
            <w:r w:rsidRPr="00085924">
              <w:t>оқушы нашар интеграцияланған және шешімге бейімделген</w:t>
            </w:r>
          </w:p>
          <w:p w14:paraId="65AD2948" w14:textId="77777777" w:rsidR="005D0F1C" w:rsidRPr="00085924" w:rsidRDefault="005D0F1C" w:rsidP="005D0F1C">
            <w:pPr>
              <w:pStyle w:val="TableParagraph"/>
              <w:tabs>
                <w:tab w:val="left" w:pos="1648"/>
                <w:tab w:val="left" w:pos="2469"/>
              </w:tabs>
              <w:spacing w:line="232" w:lineRule="exact"/>
              <w:ind w:left="110"/>
            </w:pPr>
            <w:r w:rsidRPr="00085924">
              <w:t>көшірмеде ұсынылған нақты практикалық тапсырмалар. билет; оқушының білімі бейімделеді; жауаптары әлсіз</w:t>
            </w:r>
          </w:p>
          <w:p w14:paraId="3F15A552" w14:textId="77777777" w:rsidR="005D0F1C" w:rsidRPr="00085924" w:rsidRDefault="005D0F1C" w:rsidP="005D0F1C">
            <w:pPr>
              <w:pStyle w:val="TableParagraph"/>
              <w:tabs>
                <w:tab w:val="left" w:pos="1648"/>
                <w:tab w:val="left" w:pos="2469"/>
              </w:tabs>
              <w:spacing w:line="232" w:lineRule="exact"/>
              <w:ind w:left="110"/>
            </w:pPr>
            <w:r w:rsidRPr="00085924">
              <w:t>құрылымды, жауап қамтиды</w:t>
            </w:r>
          </w:p>
          <w:p w14:paraId="5DCE3CBF" w14:textId="3C73FF6D" w:rsidR="009E4CD0" w:rsidRPr="00085924" w:rsidRDefault="005D0F1C" w:rsidP="005D0F1C">
            <w:pPr>
              <w:pStyle w:val="TableParagraph"/>
              <w:spacing w:line="243" w:lineRule="exact"/>
              <w:ind w:left="110"/>
            </w:pPr>
            <w:r w:rsidRPr="00085924">
              <w:t>қатысы жоқ деректер.</w:t>
            </w:r>
          </w:p>
        </w:tc>
        <w:tc>
          <w:tcPr>
            <w:tcW w:w="2799" w:type="dxa"/>
          </w:tcPr>
          <w:p w14:paraId="2127BA62" w14:textId="4F17ED5F" w:rsidR="005D0F1C" w:rsidRPr="00085924" w:rsidRDefault="005D0F1C" w:rsidP="005D0F1C">
            <w:pPr>
              <w:pStyle w:val="TableParagraph"/>
              <w:tabs>
                <w:tab w:val="left" w:pos="2173"/>
              </w:tabs>
              <w:spacing w:line="232" w:lineRule="exact"/>
              <w:ind w:left="110"/>
            </w:pPr>
            <w:r w:rsidRPr="00085924">
              <w:t>Курс құралдары туралы білімі нашар, аз қолданылады және сұрақтын мазмұнына төмен сәйкес емес, нашар жауап берді, жауапты беру логикасы бұзылған, мағыналылық жоқ.</w:t>
            </w:r>
          </w:p>
          <w:p w14:paraId="0C25F348" w14:textId="5515491B" w:rsidR="005D0F1C" w:rsidRPr="00085924" w:rsidRDefault="005D0F1C" w:rsidP="005D0F1C">
            <w:pPr>
              <w:pStyle w:val="TableParagraph"/>
              <w:tabs>
                <w:tab w:val="left" w:pos="2173"/>
              </w:tabs>
              <w:spacing w:line="232" w:lineRule="exact"/>
              <w:ind w:left="110"/>
            </w:pPr>
            <w:r w:rsidRPr="00085924">
              <w:t>берілген материал туралы түсінік шамалы, пәнаралық байланыстарды шамалы қарастырды.</w:t>
            </w:r>
          </w:p>
          <w:p w14:paraId="4BFD557C" w14:textId="2D6ECF49" w:rsidR="009E4CD0" w:rsidRPr="00085924" w:rsidRDefault="005D0F1C" w:rsidP="005D0F1C">
            <w:pPr>
              <w:pStyle w:val="TableParagraph"/>
              <w:spacing w:line="223" w:lineRule="exact"/>
              <w:ind w:left="110"/>
            </w:pPr>
            <w:r w:rsidRPr="00085924">
              <w:t>.</w:t>
            </w:r>
          </w:p>
        </w:tc>
        <w:tc>
          <w:tcPr>
            <w:tcW w:w="2184" w:type="dxa"/>
            <w:tcBorders>
              <w:bottom w:val="single" w:sz="4" w:space="0" w:color="000000"/>
            </w:tcBorders>
          </w:tcPr>
          <w:p w14:paraId="62167C98" w14:textId="46E607EB" w:rsidR="00085924" w:rsidRPr="00085924" w:rsidRDefault="00085924" w:rsidP="00085924">
            <w:pPr>
              <w:pStyle w:val="TableParagraph"/>
              <w:spacing w:line="232" w:lineRule="exact"/>
              <w:ind w:left="109"/>
            </w:pPr>
            <w:r w:rsidRPr="00085924">
              <w:t>Жаратылыстану пәнінің негізгі бөлігін дұрыс қолдана алмайды,</w:t>
            </w:r>
          </w:p>
          <w:p w14:paraId="13B6C4F7" w14:textId="7168CB28" w:rsidR="00085924" w:rsidRPr="00085924" w:rsidRDefault="00085924" w:rsidP="00085924">
            <w:pPr>
              <w:pStyle w:val="TableParagraph"/>
              <w:spacing w:line="232" w:lineRule="exact"/>
              <w:ind w:left="109"/>
            </w:pPr>
            <w:r w:rsidRPr="00085924">
              <w:t>Қосымша емтиханның мазмұны бойынша сұрақтардың көпшілігіне студент өз бетінше жауап бере алмайтынын көрсетті, елеулі фактілік қателер жібереді</w:t>
            </w:r>
          </w:p>
          <w:p w14:paraId="50C557AE" w14:textId="05D58F7D" w:rsidR="009E4CD0" w:rsidRPr="00085924" w:rsidRDefault="009E4CD0" w:rsidP="00085924">
            <w:pPr>
              <w:pStyle w:val="TableParagraph"/>
              <w:tabs>
                <w:tab w:val="left" w:pos="1761"/>
              </w:tabs>
              <w:spacing w:line="243" w:lineRule="exact"/>
              <w:ind w:left="109"/>
            </w:pPr>
          </w:p>
        </w:tc>
        <w:tc>
          <w:tcPr>
            <w:tcW w:w="2693" w:type="dxa"/>
            <w:tcBorders>
              <w:bottom w:val="single" w:sz="4" w:space="0" w:color="000000"/>
            </w:tcBorders>
          </w:tcPr>
          <w:p w14:paraId="2324C885" w14:textId="5D17CF91" w:rsidR="00F03DE6" w:rsidRPr="00085924" w:rsidRDefault="00F03DE6" w:rsidP="00085924">
            <w:pPr>
              <w:pStyle w:val="TableParagraph"/>
              <w:jc w:val="both"/>
            </w:pPr>
            <w:r w:rsidRPr="00085924">
              <w:t>Сұрақтарға нақты жауаптар</w:t>
            </w:r>
          </w:p>
          <w:p w14:paraId="552D504F" w14:textId="6207882B" w:rsidR="00F03DE6" w:rsidRPr="00085924" w:rsidRDefault="00F03DE6" w:rsidP="00085924">
            <w:pPr>
              <w:pStyle w:val="TableParagraph"/>
              <w:jc w:val="both"/>
            </w:pPr>
            <w:r w:rsidRPr="00085924">
              <w:t>айталған жоқ;</w:t>
            </w:r>
          </w:p>
          <w:p w14:paraId="466ED72B" w14:textId="0FBC893A" w:rsidR="00F03DE6" w:rsidRPr="00085924" w:rsidRDefault="00F03DE6" w:rsidP="00085924">
            <w:pPr>
              <w:pStyle w:val="TableParagraph"/>
              <w:jc w:val="both"/>
            </w:pPr>
            <w:r w:rsidRPr="00085924">
              <w:t>Білмеушілік анықталды</w:t>
            </w:r>
            <w:r w:rsidR="0007271B" w:rsidRPr="00085924">
              <w:t>,</w:t>
            </w:r>
          </w:p>
          <w:p w14:paraId="254158C0" w14:textId="5818C03D" w:rsidR="00F03DE6" w:rsidRPr="00085924" w:rsidRDefault="0007271B" w:rsidP="00085924">
            <w:pPr>
              <w:pStyle w:val="TableParagraph"/>
              <w:jc w:val="both"/>
            </w:pPr>
            <w:r w:rsidRPr="00085924">
              <w:t>н</w:t>
            </w:r>
            <w:r w:rsidR="00F03DE6" w:rsidRPr="00085924">
              <w:t>емесе</w:t>
            </w:r>
            <w:r w:rsidRPr="00085924">
              <w:t xml:space="preserve"> курстың мазмұнын </w:t>
            </w:r>
            <w:r w:rsidR="00F03DE6" w:rsidRPr="00085924">
              <w:t>түсінбеушілі</w:t>
            </w:r>
            <w:r w:rsidRPr="00085924">
              <w:t>гін көрсетті</w:t>
            </w:r>
          </w:p>
          <w:p w14:paraId="4A876B88" w14:textId="18ED39A8" w:rsidR="00F03DE6" w:rsidRPr="00085924" w:rsidRDefault="0007271B" w:rsidP="00085924">
            <w:pPr>
              <w:pStyle w:val="TableParagraph"/>
              <w:jc w:val="both"/>
            </w:pPr>
            <w:r w:rsidRPr="00085924">
              <w:t>Немесе</w:t>
            </w:r>
            <w:r w:rsidR="00F03DE6" w:rsidRPr="00085924">
              <w:t xml:space="preserve"> студент </w:t>
            </w:r>
            <w:r w:rsidRPr="00085924">
              <w:t xml:space="preserve">курстың </w:t>
            </w:r>
            <w:r w:rsidR="00F03DE6" w:rsidRPr="00085924">
              <w:t>ең маңызды бөлігі</w:t>
            </w:r>
            <w:r w:rsidRPr="00085924">
              <w:t xml:space="preserve"> бойынша</w:t>
            </w:r>
          </w:p>
          <w:p w14:paraId="483516CC" w14:textId="10DFF8D6" w:rsidR="00F03DE6" w:rsidRPr="00085924" w:rsidRDefault="00F03DE6" w:rsidP="00085924">
            <w:pPr>
              <w:pStyle w:val="TableParagraph"/>
              <w:jc w:val="both"/>
            </w:pPr>
            <w:r w:rsidRPr="00085924">
              <w:t>оқу материалы</w:t>
            </w:r>
            <w:r w:rsidR="0007271B" w:rsidRPr="00085924">
              <w:t>н түсінбеген</w:t>
            </w:r>
            <w:r w:rsidRPr="00085924">
              <w:t>.</w:t>
            </w:r>
          </w:p>
          <w:p w14:paraId="3DC17BB0" w14:textId="3C17B020" w:rsidR="009E4CD0" w:rsidRPr="00085924" w:rsidRDefault="0007271B" w:rsidP="00085924">
            <w:pPr>
              <w:pStyle w:val="TableParagraph"/>
              <w:jc w:val="both"/>
            </w:pPr>
            <w:r w:rsidRPr="00085924">
              <w:t>Финалды емтихан өткізу е</w:t>
            </w:r>
            <w:r w:rsidR="00F03DE6" w:rsidRPr="00085924">
              <w:t>режелері</w:t>
            </w:r>
            <w:r w:rsidRPr="00085924">
              <w:t>н</w:t>
            </w:r>
            <w:r w:rsidR="00F03DE6" w:rsidRPr="00085924">
              <w:t xml:space="preserve"> бұзу</w:t>
            </w:r>
            <w:r w:rsidRPr="00085924">
              <w:t xml:space="preserve"> </w:t>
            </w:r>
            <w:r w:rsidR="00F03DE6" w:rsidRPr="00085924">
              <w:t>бақыла</w:t>
            </w:r>
            <w:r w:rsidRPr="00085924">
              <w:t>нды</w:t>
            </w:r>
            <w:r w:rsidR="00F03DE6" w:rsidRPr="00085924">
              <w:t>.</w:t>
            </w:r>
            <w:r w:rsidR="009E4CD0" w:rsidRPr="00085924">
              <w:t>.</w:t>
            </w:r>
          </w:p>
        </w:tc>
      </w:tr>
    </w:tbl>
    <w:p w14:paraId="0A4A623F" w14:textId="77777777" w:rsidR="002E3428" w:rsidRPr="0007271B" w:rsidRDefault="002E3428" w:rsidP="002E3428">
      <w:pPr>
        <w:rPr>
          <w:sz w:val="2"/>
          <w:szCs w:val="2"/>
          <w:lang w:val="kk-KZ"/>
        </w:rPr>
        <w:sectPr w:rsidR="002E3428" w:rsidRPr="0007271B" w:rsidSect="00085924">
          <w:pgSz w:w="16840" w:h="11910" w:orient="landscape"/>
          <w:pgMar w:top="1276" w:right="1134" w:bottom="426" w:left="1134" w:header="720" w:footer="720" w:gutter="0"/>
          <w:cols w:space="720"/>
          <w:docGrid w:linePitch="299"/>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2551"/>
        <w:gridCol w:w="2693"/>
        <w:gridCol w:w="2799"/>
        <w:gridCol w:w="2578"/>
        <w:gridCol w:w="2578"/>
      </w:tblGrid>
      <w:tr w:rsidR="00085924" w:rsidRPr="000F16A2" w14:paraId="0A7A1112" w14:textId="77777777" w:rsidTr="00B37BC6">
        <w:trPr>
          <w:trHeight w:val="6530"/>
        </w:trPr>
        <w:tc>
          <w:tcPr>
            <w:tcW w:w="2268" w:type="dxa"/>
          </w:tcPr>
          <w:p w14:paraId="62E7478C" w14:textId="77777777" w:rsidR="00707429" w:rsidRPr="00707429" w:rsidRDefault="00085924" w:rsidP="00707429">
            <w:pPr>
              <w:pStyle w:val="TableParagraph"/>
              <w:spacing w:line="235" w:lineRule="exact"/>
              <w:ind w:left="107"/>
              <w:rPr>
                <w:b/>
              </w:rPr>
            </w:pPr>
            <w:r>
              <w:rPr>
                <w:b/>
              </w:rPr>
              <w:t>3.</w:t>
            </w:r>
            <w:r>
              <w:rPr>
                <w:b/>
                <w:spacing w:val="-1"/>
              </w:rPr>
              <w:t xml:space="preserve"> </w:t>
            </w:r>
            <w:r w:rsidR="00707429" w:rsidRPr="00707429">
              <w:rPr>
                <w:b/>
              </w:rPr>
              <w:t>Таңдалған әдістеменің қолдану мүмкіндігін бағалау және талдау</w:t>
            </w:r>
          </w:p>
          <w:p w14:paraId="56311DEC" w14:textId="5DB0AE15" w:rsidR="00085924" w:rsidRDefault="00707429" w:rsidP="00707429">
            <w:pPr>
              <w:pStyle w:val="TableParagraph"/>
              <w:spacing w:line="233" w:lineRule="exact"/>
              <w:ind w:left="107"/>
              <w:rPr>
                <w:b/>
              </w:rPr>
            </w:pPr>
            <w:r w:rsidRPr="00707429">
              <w:rPr>
                <w:b/>
              </w:rPr>
              <w:t>ұсынылған практикалық тапсырма, алынған нәтижені негіздеу</w:t>
            </w:r>
          </w:p>
        </w:tc>
        <w:tc>
          <w:tcPr>
            <w:tcW w:w="2551" w:type="dxa"/>
          </w:tcPr>
          <w:p w14:paraId="50709D08" w14:textId="77777777" w:rsidR="00707429" w:rsidRDefault="00707429" w:rsidP="00707429">
            <w:pPr>
              <w:pStyle w:val="TableParagraph"/>
              <w:spacing w:line="235" w:lineRule="exact"/>
              <w:ind w:left="110"/>
            </w:pPr>
            <w:r>
              <w:t>Интеграциялау, негіздеу қабілетінің болуы және</w:t>
            </w:r>
          </w:p>
          <w:p w14:paraId="0B450B7C" w14:textId="4CB618C6" w:rsidR="00707429" w:rsidRDefault="00707429" w:rsidP="00707429">
            <w:pPr>
              <w:pStyle w:val="TableParagraph"/>
              <w:spacing w:line="235" w:lineRule="exact"/>
              <w:ind w:left="110"/>
            </w:pPr>
            <w:r>
              <w:t xml:space="preserve">белгілі бір тақырып бойынша әдістер мен </w:t>
            </w:r>
            <w:r w:rsidR="00481D50">
              <w:t>г</w:t>
            </w:r>
            <w:r w:rsidR="00481D50" w:rsidRPr="00481D50">
              <w:t xml:space="preserve">ендік инженерия </w:t>
            </w:r>
            <w:r>
              <w:t>технология</w:t>
            </w:r>
            <w:r w:rsidR="00481D50">
              <w:t>ларын</w:t>
            </w:r>
            <w:r>
              <w:t xml:space="preserve"> талдау,</w:t>
            </w:r>
          </w:p>
          <w:p w14:paraId="72D643C6" w14:textId="4DF17AEE" w:rsidR="00707429" w:rsidRDefault="00481D50" w:rsidP="00707429">
            <w:pPr>
              <w:pStyle w:val="TableParagraph"/>
              <w:spacing w:line="235" w:lineRule="exact"/>
              <w:ind w:left="110"/>
            </w:pPr>
            <w:r>
              <w:t>замануы әдістерді</w:t>
            </w:r>
            <w:r w:rsidR="00707429">
              <w:t xml:space="preserve"> талдау қабілеті бар</w:t>
            </w:r>
            <w:r>
              <w:t xml:space="preserve">, </w:t>
            </w:r>
            <w:r w:rsidR="00707429">
              <w:t>емтихан билетіндегі сұрақтарға жауапты құрылымдай алады.</w:t>
            </w:r>
          </w:p>
          <w:p w14:paraId="20F2F7D2" w14:textId="03AF4CB6" w:rsidR="00707429" w:rsidRDefault="00707429" w:rsidP="00707429">
            <w:pPr>
              <w:pStyle w:val="TableParagraph"/>
              <w:spacing w:line="235" w:lineRule="exact"/>
              <w:ind w:left="110"/>
            </w:pPr>
            <w:r>
              <w:t>Жауаптар мысалдармен және қолданған әдістер туралы жақсы б</w:t>
            </w:r>
            <w:r w:rsidR="009162BD">
              <w:t xml:space="preserve">ілетінің дәлелдейді, </w:t>
            </w:r>
            <w:r>
              <w:t>өз тәжірибесінен алынған</w:t>
            </w:r>
            <w:r w:rsidR="009162BD">
              <w:t xml:space="preserve"> мәлеметтер келтіріп,</w:t>
            </w:r>
            <w:r>
              <w:t xml:space="preserve"> шеберлігін көрсетеді</w:t>
            </w:r>
            <w:r w:rsidR="009162BD">
              <w:t>.</w:t>
            </w:r>
          </w:p>
          <w:p w14:paraId="3555C166" w14:textId="3F967C30" w:rsidR="00085924" w:rsidRDefault="009162BD" w:rsidP="00707429">
            <w:pPr>
              <w:pStyle w:val="TableParagraph"/>
              <w:spacing w:line="248" w:lineRule="exact"/>
              <w:ind w:left="110"/>
            </w:pPr>
            <w:r>
              <w:t xml:space="preserve">Студент </w:t>
            </w:r>
            <w:r w:rsidR="00707429">
              <w:t xml:space="preserve">диалог </w:t>
            </w:r>
            <w:r>
              <w:t xml:space="preserve">құрып, </w:t>
            </w:r>
            <w:r w:rsidR="00707429">
              <w:t xml:space="preserve"> ғылыми пікірталасқа қатыс</w:t>
            </w:r>
            <w:r>
              <w:t>а аладының көрсету</w:t>
            </w:r>
            <w:r w:rsidR="00707429">
              <w:t>.</w:t>
            </w:r>
          </w:p>
        </w:tc>
        <w:tc>
          <w:tcPr>
            <w:tcW w:w="2693" w:type="dxa"/>
          </w:tcPr>
          <w:p w14:paraId="35E937A7" w14:textId="3F1867C3" w:rsidR="00085924" w:rsidRDefault="009162BD" w:rsidP="000C0A39">
            <w:pPr>
              <w:pStyle w:val="TableParagraph"/>
              <w:spacing w:line="233" w:lineRule="exact"/>
              <w:ind w:left="110"/>
            </w:pPr>
            <w:r w:rsidRPr="009162BD">
              <w:t>Білім</w:t>
            </w:r>
            <w:r w:rsidR="006F0822">
              <w:t>і бар екенің көрсетіп, бірақ кішігірім қ</w:t>
            </w:r>
            <w:r w:rsidRPr="009162BD">
              <w:t>ателіктер</w:t>
            </w:r>
            <w:r w:rsidR="006F0822">
              <w:t xml:space="preserve"> кездеседі,</w:t>
            </w:r>
            <w:r w:rsidRPr="009162BD">
              <w:t xml:space="preserve"> б</w:t>
            </w:r>
            <w:r w:rsidR="006F0822">
              <w:t xml:space="preserve">арлық </w:t>
            </w:r>
            <w:r w:rsidRPr="009162BD">
              <w:t>ғылыми- терминдерді қолдану арқылы өз пікірін бекіту үшін көрнекі материалдарды пайдалана отырып, курстың әдістері мен технологиясын қолдануды интеграциялау және талдау; емтихан билеті</w:t>
            </w:r>
            <w:r w:rsidR="006F0822">
              <w:t xml:space="preserve"> </w:t>
            </w:r>
            <w:r w:rsidRPr="009162BD">
              <w:t>бойынша теориялар мен ғылыми бағыттарды</w:t>
            </w:r>
            <w:r w:rsidR="006F0822">
              <w:t xml:space="preserve"> </w:t>
            </w:r>
            <w:r w:rsidRPr="009162BD">
              <w:t>талда</w:t>
            </w:r>
            <w:r w:rsidR="006F0822">
              <w:t>й алады</w:t>
            </w:r>
            <w:r w:rsidRPr="009162BD">
              <w:t>.</w:t>
            </w:r>
          </w:p>
        </w:tc>
        <w:tc>
          <w:tcPr>
            <w:tcW w:w="2799" w:type="dxa"/>
          </w:tcPr>
          <w:p w14:paraId="4F08D417" w14:textId="729FCF1B" w:rsidR="00085924" w:rsidRDefault="00481D50" w:rsidP="000C0A39">
            <w:pPr>
              <w:pStyle w:val="TableParagraph"/>
              <w:spacing w:line="233" w:lineRule="exact"/>
              <w:ind w:left="110"/>
            </w:pPr>
            <w:r w:rsidRPr="00481D50">
              <w:t xml:space="preserve">Жаратылыстану </w:t>
            </w:r>
            <w:r>
              <w:t>теориясы</w:t>
            </w:r>
            <w:r w:rsidR="006F0822" w:rsidRPr="006F0822">
              <w:t xml:space="preserve"> мен принциптерін </w:t>
            </w:r>
            <w:r>
              <w:t xml:space="preserve">нашар </w:t>
            </w:r>
            <w:r w:rsidR="006F0822" w:rsidRPr="006F0822">
              <w:t>негіздеу, оқу бағдарламасына сәйкес материалдың негізгі көлемін өз бетінше жаңғыртудағы қиындықтар және жетекші сұрақтарды талап етумен әлсіз қолдану;</w:t>
            </w:r>
          </w:p>
        </w:tc>
        <w:tc>
          <w:tcPr>
            <w:tcW w:w="2578" w:type="dxa"/>
          </w:tcPr>
          <w:p w14:paraId="20BD48B4" w14:textId="6DF55DE1" w:rsidR="00085924" w:rsidRDefault="00481D50" w:rsidP="000C0A39">
            <w:pPr>
              <w:pStyle w:val="TableParagraph"/>
              <w:spacing w:line="233" w:lineRule="exact"/>
              <w:ind w:left="109"/>
            </w:pPr>
            <w:r w:rsidRPr="00481D50">
              <w:t xml:space="preserve">Курстың әдістері мен технологиясын қолданудың негіздемесі мен талдауының болмауы, </w:t>
            </w:r>
            <w:r>
              <w:t>толық</w:t>
            </w:r>
            <w:r w:rsidRPr="00481D50">
              <w:t xml:space="preserve"> сипатта</w:t>
            </w:r>
            <w:r>
              <w:t>ма</w:t>
            </w:r>
            <w:r w:rsidRPr="00481D50">
              <w:t xml:space="preserve"> сұрақтарға жауап беру қиын</w:t>
            </w:r>
            <w:r>
              <w:t xml:space="preserve"> екенін </w:t>
            </w:r>
            <w:r w:rsidRPr="00481D50">
              <w:t>көр</w:t>
            </w:r>
            <w:r>
              <w:t>сетті</w:t>
            </w:r>
            <w:r w:rsidRPr="00481D50">
              <w:t>.</w:t>
            </w:r>
          </w:p>
        </w:tc>
        <w:tc>
          <w:tcPr>
            <w:tcW w:w="2578" w:type="dxa"/>
          </w:tcPr>
          <w:p w14:paraId="189AECC5" w14:textId="7CD72BC8" w:rsidR="00085924" w:rsidRDefault="00481D50" w:rsidP="000C0A39">
            <w:pPr>
              <w:pStyle w:val="TableParagraph"/>
              <w:spacing w:line="233" w:lineRule="exact"/>
              <w:ind w:left="109"/>
            </w:pPr>
            <w:r w:rsidRPr="00481D50">
              <w:t>Мысалдар келтіру кезінде курстың әдістемесін қолдана білудің болмауы; Қорытынды бақылау жүргізу ережесін бұзу.</w:t>
            </w:r>
          </w:p>
        </w:tc>
      </w:tr>
    </w:tbl>
    <w:p w14:paraId="6B034696" w14:textId="77777777" w:rsidR="002E3428" w:rsidRPr="00481D50" w:rsidRDefault="002E3428" w:rsidP="002E3428">
      <w:pPr>
        <w:rPr>
          <w:lang w:val="kk-KZ"/>
        </w:rPr>
        <w:sectPr w:rsidR="002E3428" w:rsidRPr="00481D50">
          <w:pgSz w:w="16840" w:h="11910" w:orient="landscape"/>
          <w:pgMar w:top="560" w:right="260" w:bottom="280" w:left="880" w:header="720" w:footer="720" w:gutter="0"/>
          <w:cols w:space="720"/>
        </w:sectPr>
      </w:pPr>
    </w:p>
    <w:p w14:paraId="71BA4161" w14:textId="77777777" w:rsidR="00FC09AC" w:rsidRPr="00A7278E" w:rsidRDefault="00FC09AC" w:rsidP="00FC09AC">
      <w:pPr>
        <w:spacing w:after="0" w:line="240" w:lineRule="auto"/>
        <w:jc w:val="center"/>
        <w:rPr>
          <w:rFonts w:ascii="Times New Roman" w:hAnsi="Times New Roman" w:cs="Times New Roman"/>
          <w:b/>
          <w:sz w:val="24"/>
          <w:szCs w:val="24"/>
          <w:lang w:val="kk-KZ"/>
        </w:rPr>
      </w:pPr>
      <w:r w:rsidRPr="00A7278E">
        <w:rPr>
          <w:rFonts w:ascii="Times New Roman" w:hAnsi="Times New Roman" w:cs="Times New Roman"/>
          <w:b/>
          <w:sz w:val="24"/>
          <w:szCs w:val="24"/>
          <w:lang w:val="kk-KZ"/>
        </w:rPr>
        <w:t>Блок I</w:t>
      </w:r>
    </w:p>
    <w:p w14:paraId="116B1B34" w14:textId="77777777" w:rsidR="00FC09AC" w:rsidRPr="00A7278E" w:rsidRDefault="00FC09AC" w:rsidP="00FC09AC">
      <w:pPr>
        <w:tabs>
          <w:tab w:val="left" w:pos="284"/>
        </w:tabs>
        <w:spacing w:after="0" w:line="240" w:lineRule="auto"/>
        <w:jc w:val="center"/>
        <w:rPr>
          <w:rFonts w:ascii="Times New Roman" w:hAnsi="Times New Roman" w:cs="Times New Roman"/>
          <w:b/>
          <w:sz w:val="24"/>
          <w:szCs w:val="24"/>
          <w:lang w:val="kk-KZ"/>
        </w:rPr>
      </w:pPr>
    </w:p>
    <w:p w14:paraId="54FF6232" w14:textId="2045A62C" w:rsidR="00B00D92" w:rsidRPr="00A7278E" w:rsidRDefault="00085924" w:rsidP="003E4AEB">
      <w:pPr>
        <w:pStyle w:val="a3"/>
        <w:numPr>
          <w:ilvl w:val="0"/>
          <w:numId w:val="20"/>
        </w:numPr>
        <w:tabs>
          <w:tab w:val="left" w:pos="284"/>
        </w:tabs>
        <w:spacing w:after="0" w:line="240" w:lineRule="auto"/>
        <w:ind w:left="0" w:firstLine="0"/>
        <w:jc w:val="both"/>
        <w:rPr>
          <w:rFonts w:ascii="Times New Roman" w:hAnsi="Times New Roman" w:cs="Times New Roman"/>
          <w:sz w:val="24"/>
          <w:szCs w:val="24"/>
          <w:lang w:val="kk-KZ"/>
        </w:rPr>
      </w:pPr>
      <w:r w:rsidRPr="00085924">
        <w:rPr>
          <w:rFonts w:ascii="Times New Roman" w:hAnsi="Times New Roman" w:cs="Times New Roman"/>
          <w:sz w:val="24"/>
          <w:szCs w:val="24"/>
          <w:lang w:val="kk-KZ"/>
        </w:rPr>
        <w:t>Гендік инженерияның мақсаты мен міндеттері. Гендік инженерия технологияларының даму тарихы.</w:t>
      </w:r>
      <w:r w:rsidR="00031F0D" w:rsidRPr="00A7278E">
        <w:rPr>
          <w:rFonts w:ascii="Times New Roman" w:hAnsi="Times New Roman" w:cs="Times New Roman"/>
          <w:sz w:val="24"/>
          <w:szCs w:val="24"/>
        </w:rPr>
        <w:t xml:space="preserve"> </w:t>
      </w:r>
    </w:p>
    <w:p w14:paraId="6466FCDE" w14:textId="53BE71FF" w:rsidR="00031F0D" w:rsidRPr="00085924" w:rsidRDefault="00085924" w:rsidP="003E4AEB">
      <w:pPr>
        <w:pStyle w:val="a3"/>
        <w:numPr>
          <w:ilvl w:val="0"/>
          <w:numId w:val="20"/>
        </w:numPr>
        <w:tabs>
          <w:tab w:val="left" w:pos="284"/>
        </w:tabs>
        <w:spacing w:after="0" w:line="240" w:lineRule="auto"/>
        <w:ind w:left="0" w:firstLine="0"/>
        <w:jc w:val="both"/>
        <w:rPr>
          <w:rFonts w:ascii="Times New Roman" w:hAnsi="Times New Roman" w:cs="Times New Roman"/>
          <w:sz w:val="24"/>
          <w:szCs w:val="24"/>
          <w:lang w:val="kk-KZ"/>
        </w:rPr>
      </w:pPr>
      <w:r w:rsidRPr="00085924">
        <w:rPr>
          <w:rFonts w:ascii="Times New Roman" w:hAnsi="Times New Roman" w:cs="Times New Roman"/>
          <w:sz w:val="24"/>
          <w:szCs w:val="24"/>
          <w:lang w:val="kk-KZ"/>
        </w:rPr>
        <w:t>Векторлар – əртүрлі организмдерге бөтен гендерді жеткізуге арналған арнайы құрылғылар.</w:t>
      </w:r>
    </w:p>
    <w:p w14:paraId="5DFFAF48" w14:textId="67AD9944" w:rsidR="00FD6A78" w:rsidRDefault="00FD6A78" w:rsidP="00FD6A78">
      <w:pPr>
        <w:tabs>
          <w:tab w:val="left" w:pos="284"/>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085924" w:rsidRPr="00085924">
        <w:rPr>
          <w:rFonts w:ascii="Times New Roman" w:hAnsi="Times New Roman" w:cs="Times New Roman"/>
          <w:sz w:val="24"/>
          <w:szCs w:val="24"/>
          <w:lang w:val="kk-KZ"/>
        </w:rPr>
        <w:t>Гендік инженерияда қолданылатын ферменттер.</w:t>
      </w:r>
    </w:p>
    <w:p w14:paraId="34F446CE" w14:textId="686C0247" w:rsidR="00FC09AC" w:rsidRPr="00A7278E" w:rsidRDefault="00FD6A78" w:rsidP="00031F0D">
      <w:pPr>
        <w:tabs>
          <w:tab w:val="left" w:pos="284"/>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00031F0D" w:rsidRPr="00A7278E">
        <w:rPr>
          <w:rFonts w:ascii="Times New Roman" w:hAnsi="Times New Roman" w:cs="Times New Roman"/>
          <w:sz w:val="24"/>
          <w:szCs w:val="24"/>
          <w:lang w:val="kk-KZ"/>
        </w:rPr>
        <w:t>.</w:t>
      </w:r>
      <w:r w:rsidR="00031F0D" w:rsidRPr="00A7278E">
        <w:rPr>
          <w:rFonts w:ascii="Times New Roman" w:hAnsi="Times New Roman" w:cs="Times New Roman"/>
          <w:sz w:val="24"/>
          <w:szCs w:val="24"/>
          <w:lang w:val="kk-KZ"/>
        </w:rPr>
        <w:tab/>
      </w:r>
      <w:r w:rsidR="00085924" w:rsidRPr="00085924">
        <w:rPr>
          <w:rFonts w:ascii="Times New Roman" w:hAnsi="Times New Roman" w:cs="Times New Roman"/>
          <w:sz w:val="24"/>
          <w:szCs w:val="24"/>
          <w:lang w:val="kk-KZ"/>
        </w:rPr>
        <w:t>ДНҚ экстракция буферін дайындау, өсімдік ДНҚ экстракциясы жəне преципитациясы.</w:t>
      </w:r>
    </w:p>
    <w:p w14:paraId="1A4D2B06" w14:textId="56BD429F" w:rsidR="00FD6A78" w:rsidRDefault="00FD6A78" w:rsidP="00031F0D">
      <w:pPr>
        <w:tabs>
          <w:tab w:val="left" w:pos="284"/>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00DE592A">
        <w:rPr>
          <w:rFonts w:ascii="Times New Roman" w:hAnsi="Times New Roman" w:cs="Times New Roman"/>
          <w:sz w:val="24"/>
          <w:szCs w:val="24"/>
          <w:lang w:val="kk-KZ"/>
        </w:rPr>
        <w:t xml:space="preserve">. </w:t>
      </w:r>
      <w:r w:rsidR="00085924" w:rsidRPr="00085924">
        <w:rPr>
          <w:rFonts w:ascii="Times New Roman" w:hAnsi="Times New Roman" w:cs="Times New Roman"/>
          <w:sz w:val="24"/>
          <w:szCs w:val="24"/>
          <w:lang w:val="kk-KZ"/>
        </w:rPr>
        <w:t>Маркерлі гендер: селективті гендер, репортерлі гендер.</w:t>
      </w:r>
    </w:p>
    <w:p w14:paraId="1D784505" w14:textId="6148A916" w:rsidR="00FD6A78" w:rsidRDefault="00FD6A78" w:rsidP="00DE592A">
      <w:pPr>
        <w:tabs>
          <w:tab w:val="left" w:pos="284"/>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6. </w:t>
      </w:r>
      <w:r w:rsidR="00DE592A" w:rsidRPr="00DE592A">
        <w:rPr>
          <w:rFonts w:ascii="Times New Roman" w:hAnsi="Times New Roman" w:cs="Times New Roman"/>
          <w:sz w:val="24"/>
          <w:szCs w:val="24"/>
          <w:lang w:val="kk-KZ"/>
        </w:rPr>
        <w:t>НҚ концентрациясын анықтау</w:t>
      </w:r>
      <w:r w:rsidR="00DE592A">
        <w:rPr>
          <w:rFonts w:ascii="Times New Roman" w:hAnsi="Times New Roman" w:cs="Times New Roman"/>
          <w:sz w:val="24"/>
          <w:szCs w:val="24"/>
          <w:lang w:val="kk-KZ"/>
        </w:rPr>
        <w:t xml:space="preserve"> әдісі</w:t>
      </w:r>
      <w:r w:rsidR="00DE592A" w:rsidRPr="00DE592A">
        <w:rPr>
          <w:rFonts w:ascii="Times New Roman" w:hAnsi="Times New Roman" w:cs="Times New Roman"/>
          <w:sz w:val="24"/>
          <w:szCs w:val="24"/>
          <w:lang w:val="kk-KZ"/>
        </w:rPr>
        <w:t>. Агароз</w:t>
      </w:r>
      <w:r w:rsidR="00DE592A">
        <w:rPr>
          <w:rFonts w:ascii="Times New Roman" w:hAnsi="Times New Roman" w:cs="Times New Roman"/>
          <w:sz w:val="24"/>
          <w:szCs w:val="24"/>
          <w:lang w:val="kk-KZ"/>
        </w:rPr>
        <w:t>ды гель дайындау</w:t>
      </w:r>
      <w:r w:rsidR="00DE592A" w:rsidRPr="00DE592A">
        <w:rPr>
          <w:rFonts w:ascii="Times New Roman" w:hAnsi="Times New Roman" w:cs="Times New Roman"/>
          <w:sz w:val="24"/>
          <w:szCs w:val="24"/>
          <w:lang w:val="kk-KZ"/>
        </w:rPr>
        <w:t>.</w:t>
      </w:r>
    </w:p>
    <w:p w14:paraId="29FCA15E" w14:textId="52C6CB36" w:rsidR="00FD6A78" w:rsidRPr="00C76E59" w:rsidRDefault="00B00D92" w:rsidP="00A34812">
      <w:pPr>
        <w:tabs>
          <w:tab w:val="left" w:pos="284"/>
        </w:tabs>
        <w:spacing w:after="0" w:line="240" w:lineRule="auto"/>
        <w:jc w:val="both"/>
        <w:rPr>
          <w:rFonts w:ascii="Times New Roman" w:hAnsi="Times New Roman" w:cs="Times New Roman"/>
          <w:sz w:val="24"/>
          <w:szCs w:val="24"/>
          <w:lang w:val="kk-KZ"/>
        </w:rPr>
      </w:pPr>
      <w:r w:rsidRPr="00A7278E">
        <w:rPr>
          <w:rFonts w:ascii="Times New Roman" w:hAnsi="Times New Roman" w:cs="Times New Roman"/>
          <w:sz w:val="24"/>
          <w:szCs w:val="24"/>
          <w:lang w:val="kk-KZ"/>
        </w:rPr>
        <w:t xml:space="preserve">7. </w:t>
      </w:r>
      <w:r w:rsidR="00DE592A" w:rsidRPr="00DE592A">
        <w:rPr>
          <w:rFonts w:ascii="Times New Roman" w:hAnsi="Times New Roman" w:cs="Times New Roman"/>
          <w:sz w:val="24"/>
          <w:szCs w:val="24"/>
          <w:lang w:val="kk-KZ"/>
        </w:rPr>
        <w:t>ПААГ</w:t>
      </w:r>
      <w:r w:rsidR="00DE592A">
        <w:rPr>
          <w:rFonts w:ascii="Times New Roman" w:hAnsi="Times New Roman" w:cs="Times New Roman"/>
          <w:sz w:val="24"/>
          <w:szCs w:val="24"/>
          <w:lang w:val="kk-KZ"/>
        </w:rPr>
        <w:t xml:space="preserve"> </w:t>
      </w:r>
      <w:r w:rsidR="00DE592A" w:rsidRPr="00DE592A">
        <w:rPr>
          <w:rFonts w:ascii="Times New Roman" w:hAnsi="Times New Roman" w:cs="Times New Roman"/>
          <w:sz w:val="24"/>
          <w:szCs w:val="24"/>
          <w:lang w:val="kk-KZ"/>
        </w:rPr>
        <w:t>гель электрофорезі</w:t>
      </w:r>
      <w:r w:rsidR="00FD6A78" w:rsidRPr="00C76E59">
        <w:rPr>
          <w:rFonts w:ascii="Times New Roman" w:hAnsi="Times New Roman" w:cs="Times New Roman"/>
          <w:sz w:val="24"/>
          <w:szCs w:val="24"/>
          <w:lang w:val="kk-KZ"/>
        </w:rPr>
        <w:t>.</w:t>
      </w:r>
    </w:p>
    <w:p w14:paraId="5BC750BD" w14:textId="2A0A109F" w:rsidR="00FD6A78" w:rsidRDefault="00B00D92" w:rsidP="00A34812">
      <w:pPr>
        <w:tabs>
          <w:tab w:val="left" w:pos="284"/>
        </w:tabs>
        <w:spacing w:after="0" w:line="240" w:lineRule="auto"/>
        <w:jc w:val="both"/>
        <w:rPr>
          <w:rFonts w:ascii="Times New Roman" w:hAnsi="Times New Roman" w:cs="Times New Roman"/>
          <w:sz w:val="24"/>
          <w:szCs w:val="24"/>
          <w:lang w:val="kk-KZ"/>
        </w:rPr>
      </w:pPr>
      <w:r w:rsidRPr="00A7278E">
        <w:rPr>
          <w:rFonts w:ascii="Times New Roman" w:hAnsi="Times New Roman" w:cs="Times New Roman"/>
          <w:sz w:val="24"/>
          <w:szCs w:val="24"/>
          <w:lang w:val="kk-KZ"/>
        </w:rPr>
        <w:t>8</w:t>
      </w:r>
      <w:r w:rsidR="001D66C9" w:rsidRPr="00A7278E">
        <w:rPr>
          <w:rFonts w:ascii="Times New Roman" w:hAnsi="Times New Roman" w:cs="Times New Roman"/>
          <w:sz w:val="24"/>
          <w:szCs w:val="24"/>
          <w:lang w:val="kk-KZ"/>
        </w:rPr>
        <w:t xml:space="preserve">. </w:t>
      </w:r>
      <w:r w:rsidR="00DE592A" w:rsidRPr="00DE592A">
        <w:rPr>
          <w:rFonts w:ascii="Times New Roman" w:hAnsi="Times New Roman" w:cs="Times New Roman"/>
          <w:sz w:val="24"/>
          <w:szCs w:val="24"/>
          <w:lang w:val="kk-KZ"/>
        </w:rPr>
        <w:t>Гендік инженерияда қолданылатын ферменттер.</w:t>
      </w:r>
    </w:p>
    <w:p w14:paraId="6F40EFCF" w14:textId="77777777" w:rsidR="00DE592A" w:rsidRDefault="00FD6A78" w:rsidP="00A34812">
      <w:pPr>
        <w:tabs>
          <w:tab w:val="left" w:pos="284"/>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8. </w:t>
      </w:r>
      <w:r w:rsidR="00DE592A" w:rsidRPr="00DE592A">
        <w:rPr>
          <w:rFonts w:ascii="Times New Roman" w:hAnsi="Times New Roman" w:cs="Times New Roman"/>
          <w:sz w:val="24"/>
          <w:szCs w:val="24"/>
          <w:lang w:val="kk-KZ"/>
        </w:rPr>
        <w:t xml:space="preserve">Фаг жəне космидті векторлар </w:t>
      </w:r>
    </w:p>
    <w:p w14:paraId="7CF0F7BC" w14:textId="4A824231" w:rsidR="00FD6A78" w:rsidRDefault="00B00D92" w:rsidP="00A34812">
      <w:pPr>
        <w:tabs>
          <w:tab w:val="left" w:pos="284"/>
        </w:tabs>
        <w:spacing w:after="0" w:line="240" w:lineRule="auto"/>
        <w:jc w:val="both"/>
        <w:rPr>
          <w:rFonts w:ascii="Times New Roman" w:hAnsi="Times New Roman" w:cs="Times New Roman"/>
          <w:sz w:val="24"/>
          <w:szCs w:val="24"/>
          <w:lang w:val="kk-KZ"/>
        </w:rPr>
      </w:pPr>
      <w:r w:rsidRPr="00A7278E">
        <w:rPr>
          <w:rFonts w:ascii="Times New Roman" w:hAnsi="Times New Roman" w:cs="Times New Roman"/>
          <w:sz w:val="24"/>
          <w:szCs w:val="24"/>
          <w:lang w:val="kk-KZ"/>
        </w:rPr>
        <w:t>9.</w:t>
      </w:r>
      <w:r w:rsidR="00A34812" w:rsidRPr="00A7278E">
        <w:rPr>
          <w:rFonts w:ascii="Times New Roman" w:hAnsi="Times New Roman" w:cs="Times New Roman"/>
          <w:sz w:val="24"/>
          <w:szCs w:val="24"/>
          <w:lang w:val="kk-KZ"/>
        </w:rPr>
        <w:t xml:space="preserve"> </w:t>
      </w:r>
      <w:r w:rsidR="00DE592A" w:rsidRPr="00DE592A">
        <w:rPr>
          <w:rFonts w:ascii="Times New Roman" w:hAnsi="Times New Roman" w:cs="Times New Roman"/>
          <w:sz w:val="24"/>
          <w:szCs w:val="24"/>
          <w:lang w:val="kk-KZ"/>
        </w:rPr>
        <w:t>Рекомбинантты ДНҚ технологиясы.</w:t>
      </w:r>
    </w:p>
    <w:p w14:paraId="5E40EA36" w14:textId="77777777" w:rsidR="00F652EF" w:rsidRDefault="00F652EF" w:rsidP="00A34812">
      <w:pPr>
        <w:tabs>
          <w:tab w:val="left" w:pos="284"/>
        </w:tabs>
        <w:spacing w:after="0" w:line="240" w:lineRule="auto"/>
        <w:jc w:val="both"/>
        <w:rPr>
          <w:rFonts w:ascii="Times New Roman" w:hAnsi="Times New Roman" w:cs="Times New Roman"/>
          <w:sz w:val="24"/>
          <w:szCs w:val="24"/>
        </w:rPr>
      </w:pPr>
    </w:p>
    <w:p w14:paraId="7B65FF5E" w14:textId="77777777" w:rsidR="00F652EF" w:rsidRPr="00A7278E" w:rsidRDefault="00F652EF" w:rsidP="00A34812">
      <w:pPr>
        <w:tabs>
          <w:tab w:val="left" w:pos="284"/>
        </w:tabs>
        <w:spacing w:after="0" w:line="240" w:lineRule="auto"/>
        <w:jc w:val="both"/>
        <w:rPr>
          <w:rFonts w:ascii="Times New Roman" w:hAnsi="Times New Roman" w:cs="Times New Roman"/>
          <w:sz w:val="24"/>
          <w:szCs w:val="24"/>
          <w:lang w:val="kk-KZ"/>
        </w:rPr>
      </w:pPr>
    </w:p>
    <w:p w14:paraId="1302AC9E" w14:textId="77777777" w:rsidR="00FC09AC" w:rsidRPr="00A7278E" w:rsidRDefault="00FC09AC" w:rsidP="00B00D92">
      <w:pPr>
        <w:spacing w:after="0" w:line="240" w:lineRule="auto"/>
        <w:jc w:val="center"/>
        <w:rPr>
          <w:rFonts w:ascii="Times New Roman" w:hAnsi="Times New Roman" w:cs="Times New Roman"/>
          <w:b/>
          <w:sz w:val="24"/>
          <w:szCs w:val="24"/>
          <w:lang w:val="kk-KZ"/>
        </w:rPr>
      </w:pPr>
      <w:r w:rsidRPr="00A7278E">
        <w:rPr>
          <w:rFonts w:ascii="Times New Roman" w:hAnsi="Times New Roman" w:cs="Times New Roman"/>
          <w:b/>
          <w:sz w:val="24"/>
          <w:szCs w:val="24"/>
          <w:lang w:val="kk-KZ"/>
        </w:rPr>
        <w:t>Блок II</w:t>
      </w:r>
    </w:p>
    <w:p w14:paraId="68A4D96D" w14:textId="77777777" w:rsidR="00FC09AC" w:rsidRPr="00A7278E" w:rsidRDefault="00FC09AC" w:rsidP="00031F0D">
      <w:pPr>
        <w:spacing w:after="0" w:line="240" w:lineRule="auto"/>
        <w:jc w:val="both"/>
        <w:rPr>
          <w:rFonts w:ascii="Times New Roman" w:hAnsi="Times New Roman" w:cs="Times New Roman"/>
          <w:b/>
          <w:sz w:val="24"/>
          <w:szCs w:val="24"/>
          <w:lang w:val="kk-KZ"/>
        </w:rPr>
      </w:pPr>
    </w:p>
    <w:p w14:paraId="17361500" w14:textId="3039252F" w:rsidR="00B00D92" w:rsidRPr="00DE592A" w:rsidRDefault="00FC09AC" w:rsidP="00FD6A78">
      <w:pPr>
        <w:tabs>
          <w:tab w:val="left" w:pos="284"/>
        </w:tabs>
        <w:spacing w:after="0" w:line="240" w:lineRule="auto"/>
        <w:jc w:val="both"/>
        <w:rPr>
          <w:rFonts w:ascii="Times New Roman" w:hAnsi="Times New Roman" w:cs="Times New Roman"/>
          <w:sz w:val="24"/>
          <w:szCs w:val="24"/>
          <w:lang w:val="kk-KZ"/>
        </w:rPr>
      </w:pPr>
      <w:r w:rsidRPr="00A7278E">
        <w:rPr>
          <w:rFonts w:ascii="Times New Roman" w:hAnsi="Times New Roman" w:cs="Times New Roman"/>
          <w:sz w:val="24"/>
          <w:szCs w:val="24"/>
          <w:lang w:val="kk-KZ"/>
        </w:rPr>
        <w:t>1.</w:t>
      </w:r>
      <w:r w:rsidR="00A34812" w:rsidRPr="00DE592A">
        <w:rPr>
          <w:rFonts w:ascii="Times New Roman" w:hAnsi="Times New Roman" w:cs="Times New Roman"/>
          <w:sz w:val="24"/>
          <w:szCs w:val="24"/>
          <w:lang w:val="kk-KZ"/>
        </w:rPr>
        <w:t xml:space="preserve"> </w:t>
      </w:r>
      <w:r w:rsidR="00DE592A" w:rsidRPr="00DE592A">
        <w:rPr>
          <w:rFonts w:ascii="Times New Roman" w:hAnsi="Times New Roman" w:cs="Times New Roman"/>
          <w:sz w:val="24"/>
          <w:szCs w:val="24"/>
          <w:lang w:val="kk-KZ"/>
        </w:rPr>
        <w:t>Гендерді клондау əдістері. Геномдық кітапхананы құру.</w:t>
      </w:r>
    </w:p>
    <w:p w14:paraId="272DEACC" w14:textId="77777777" w:rsidR="00DE592A" w:rsidRDefault="00B00D92" w:rsidP="00F652EF">
      <w:pPr>
        <w:spacing w:after="0" w:line="240" w:lineRule="auto"/>
        <w:jc w:val="both"/>
        <w:rPr>
          <w:rFonts w:ascii="Times New Roman" w:hAnsi="Times New Roman" w:cs="Times New Roman"/>
          <w:sz w:val="24"/>
          <w:szCs w:val="24"/>
          <w:lang w:val="kk-KZ"/>
        </w:rPr>
      </w:pPr>
      <w:r w:rsidRPr="00C76E59">
        <w:rPr>
          <w:rFonts w:ascii="Times New Roman" w:hAnsi="Times New Roman" w:cs="Times New Roman"/>
          <w:sz w:val="24"/>
          <w:szCs w:val="24"/>
          <w:lang w:val="kk-KZ"/>
        </w:rPr>
        <w:t>2.</w:t>
      </w:r>
      <w:r w:rsidR="00DE592A">
        <w:rPr>
          <w:rFonts w:ascii="Times New Roman" w:hAnsi="Times New Roman" w:cs="Times New Roman"/>
          <w:sz w:val="24"/>
          <w:szCs w:val="24"/>
          <w:lang w:val="kk-KZ"/>
        </w:rPr>
        <w:t xml:space="preserve"> </w:t>
      </w:r>
      <w:r w:rsidR="00DE592A" w:rsidRPr="00C76E59">
        <w:rPr>
          <w:rFonts w:ascii="Times New Roman" w:hAnsi="Times New Roman" w:cs="Times New Roman"/>
          <w:sz w:val="24"/>
          <w:szCs w:val="24"/>
          <w:lang w:val="kk-KZ"/>
        </w:rPr>
        <w:t>Бактериялық гендердің амплификациясы.</w:t>
      </w:r>
    </w:p>
    <w:p w14:paraId="22DE22A6" w14:textId="0F028F20" w:rsidR="00FC09AC" w:rsidRPr="00DE592A" w:rsidRDefault="003E5992" w:rsidP="00F652EF">
      <w:pPr>
        <w:spacing w:after="0" w:line="240" w:lineRule="auto"/>
        <w:jc w:val="both"/>
        <w:rPr>
          <w:rFonts w:ascii="Times New Roman" w:hAnsi="Times New Roman" w:cs="Times New Roman"/>
          <w:color w:val="000000" w:themeColor="text1"/>
          <w:sz w:val="24"/>
          <w:szCs w:val="24"/>
          <w:lang w:val="kk-KZ"/>
        </w:rPr>
      </w:pPr>
      <w:r w:rsidRPr="00DE592A">
        <w:rPr>
          <w:rFonts w:ascii="Times New Roman" w:hAnsi="Times New Roman" w:cs="Times New Roman"/>
          <w:color w:val="000000" w:themeColor="text1"/>
          <w:sz w:val="24"/>
          <w:szCs w:val="24"/>
          <w:lang w:val="kk-KZ"/>
        </w:rPr>
        <w:t xml:space="preserve">3. </w:t>
      </w:r>
      <w:r w:rsidR="00DE592A" w:rsidRPr="00DE592A">
        <w:rPr>
          <w:rFonts w:ascii="Times New Roman" w:hAnsi="Times New Roman" w:cs="Times New Roman"/>
          <w:sz w:val="24"/>
          <w:szCs w:val="24"/>
          <w:lang w:val="kk-KZ"/>
        </w:rPr>
        <w:t>Трансгендік өнеркəсіп өнімдері</w:t>
      </w:r>
      <w:r w:rsidR="00DE592A">
        <w:rPr>
          <w:rFonts w:ascii="Times New Roman" w:hAnsi="Times New Roman" w:cs="Times New Roman"/>
          <w:sz w:val="24"/>
          <w:szCs w:val="24"/>
          <w:lang w:val="kk-KZ"/>
        </w:rPr>
        <w:t>.</w:t>
      </w:r>
    </w:p>
    <w:p w14:paraId="3EE40E99" w14:textId="507D8E77" w:rsidR="008348A8" w:rsidRPr="00A7278E" w:rsidRDefault="00F652EF" w:rsidP="00031F0D">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w:t>
      </w:r>
      <w:r w:rsidR="008348A8" w:rsidRPr="00A7278E">
        <w:rPr>
          <w:rFonts w:ascii="Times New Roman" w:hAnsi="Times New Roman" w:cs="Times New Roman"/>
          <w:color w:val="000000" w:themeColor="text1"/>
          <w:sz w:val="24"/>
          <w:szCs w:val="24"/>
          <w:lang w:val="kk-KZ"/>
        </w:rPr>
        <w:t xml:space="preserve">. </w:t>
      </w:r>
      <w:r w:rsidR="00DE592A" w:rsidRPr="00DE592A">
        <w:rPr>
          <w:rFonts w:ascii="Times New Roman" w:hAnsi="Times New Roman" w:cs="Times New Roman"/>
          <w:color w:val="000000" w:themeColor="text1"/>
          <w:sz w:val="24"/>
          <w:szCs w:val="24"/>
          <w:lang w:val="kk-KZ"/>
        </w:rPr>
        <w:t>Инсулиннің жəне басқа да бағалы дəрілік заттардың өнеркəсіптік өндірісі.</w:t>
      </w:r>
    </w:p>
    <w:p w14:paraId="4E10EAAF" w14:textId="169BE90E" w:rsidR="008348A8" w:rsidRPr="00DE592A" w:rsidRDefault="00F652EF" w:rsidP="00031F0D">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5</w:t>
      </w:r>
      <w:r w:rsidR="008348A8" w:rsidRPr="00A7278E">
        <w:rPr>
          <w:rFonts w:ascii="Times New Roman" w:hAnsi="Times New Roman" w:cs="Times New Roman"/>
          <w:color w:val="000000" w:themeColor="text1"/>
          <w:sz w:val="24"/>
          <w:szCs w:val="24"/>
          <w:lang w:val="kk-KZ"/>
        </w:rPr>
        <w:t>.</w:t>
      </w:r>
      <w:r w:rsidR="003E5992" w:rsidRPr="00DE592A">
        <w:rPr>
          <w:rFonts w:ascii="Times New Roman" w:hAnsi="Times New Roman" w:cs="Times New Roman"/>
          <w:color w:val="000000" w:themeColor="text1"/>
          <w:sz w:val="24"/>
          <w:szCs w:val="24"/>
          <w:lang w:val="kk-KZ"/>
        </w:rPr>
        <w:t xml:space="preserve"> </w:t>
      </w:r>
      <w:r w:rsidR="00DE592A" w:rsidRPr="00DE592A">
        <w:rPr>
          <w:rFonts w:ascii="Times New Roman" w:hAnsi="Times New Roman" w:cs="Times New Roman"/>
          <w:color w:val="000000" w:themeColor="text1"/>
          <w:sz w:val="24"/>
          <w:szCs w:val="24"/>
          <w:lang w:val="kk-KZ"/>
        </w:rPr>
        <w:t>Өсімдік протопластарының, жасушаларының жəне ұлпаларының генетикалық трансформациясы əдістері.</w:t>
      </w:r>
    </w:p>
    <w:p w14:paraId="7A081303" w14:textId="764B8EA9" w:rsidR="008348A8" w:rsidRPr="00A7278E" w:rsidRDefault="00F652EF" w:rsidP="00031F0D">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6</w:t>
      </w:r>
      <w:r w:rsidR="008348A8" w:rsidRPr="00A7278E">
        <w:rPr>
          <w:rFonts w:ascii="Times New Roman" w:hAnsi="Times New Roman" w:cs="Times New Roman"/>
          <w:color w:val="000000" w:themeColor="text1"/>
          <w:sz w:val="24"/>
          <w:szCs w:val="24"/>
          <w:lang w:val="kk-KZ"/>
        </w:rPr>
        <w:t>.</w:t>
      </w:r>
      <w:r w:rsidR="003E5992" w:rsidRPr="00A7278E">
        <w:rPr>
          <w:rFonts w:ascii="Times New Roman" w:hAnsi="Times New Roman" w:cs="Times New Roman"/>
          <w:color w:val="000000" w:themeColor="text1"/>
          <w:sz w:val="24"/>
          <w:szCs w:val="24"/>
          <w:lang w:val="kk-KZ"/>
        </w:rPr>
        <w:t xml:space="preserve"> </w:t>
      </w:r>
      <w:r w:rsidR="00DE592A" w:rsidRPr="00DE592A">
        <w:rPr>
          <w:rFonts w:ascii="Times New Roman" w:hAnsi="Times New Roman" w:cs="Times New Roman"/>
          <w:color w:val="000000" w:themeColor="text1"/>
          <w:sz w:val="24"/>
          <w:szCs w:val="24"/>
          <w:lang w:val="kk-KZ"/>
        </w:rPr>
        <w:t xml:space="preserve">Прокариоттар мен эукариоттар үшін клондау векторларын жəне экспрессиялық жүйелерді </w:t>
      </w:r>
      <w:r w:rsidR="00DE592A">
        <w:rPr>
          <w:rFonts w:ascii="Times New Roman" w:hAnsi="Times New Roman" w:cs="Times New Roman"/>
          <w:color w:val="000000" w:themeColor="text1"/>
          <w:sz w:val="24"/>
          <w:szCs w:val="24"/>
          <w:lang w:val="kk-KZ"/>
        </w:rPr>
        <w:t>т</w:t>
      </w:r>
      <w:r w:rsidR="00DE592A" w:rsidRPr="00DE592A">
        <w:rPr>
          <w:rFonts w:ascii="Times New Roman" w:hAnsi="Times New Roman" w:cs="Times New Roman"/>
          <w:color w:val="000000" w:themeColor="text1"/>
          <w:sz w:val="24"/>
          <w:szCs w:val="24"/>
          <w:lang w:val="kk-KZ"/>
        </w:rPr>
        <w:t>алдау.</w:t>
      </w:r>
      <w:r w:rsidR="003E5992" w:rsidRPr="00A7278E">
        <w:rPr>
          <w:rFonts w:ascii="Times New Roman" w:hAnsi="Times New Roman" w:cs="Times New Roman"/>
          <w:color w:val="000000" w:themeColor="text1"/>
          <w:sz w:val="24"/>
          <w:szCs w:val="24"/>
          <w:lang w:val="kk-KZ"/>
        </w:rPr>
        <w:t>.</w:t>
      </w:r>
    </w:p>
    <w:p w14:paraId="22CE5952" w14:textId="4D0865A9" w:rsidR="008348A8" w:rsidRPr="00A7278E" w:rsidRDefault="00F652EF" w:rsidP="00031F0D">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7</w:t>
      </w:r>
      <w:r w:rsidR="00FC09AC" w:rsidRPr="00A7278E">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 xml:space="preserve"> </w:t>
      </w:r>
      <w:r w:rsidR="00DE592A" w:rsidRPr="00DE592A">
        <w:rPr>
          <w:rFonts w:ascii="Times New Roman" w:hAnsi="Times New Roman" w:cs="Times New Roman"/>
          <w:i/>
          <w:iCs/>
          <w:color w:val="000000" w:themeColor="text1"/>
          <w:sz w:val="24"/>
          <w:szCs w:val="24"/>
          <w:lang w:val="kk-KZ"/>
        </w:rPr>
        <w:t>Agrobacterium tumefaciens</w:t>
      </w:r>
      <w:r w:rsidR="00DE592A" w:rsidRPr="00DE592A">
        <w:rPr>
          <w:rFonts w:ascii="Times New Roman" w:hAnsi="Times New Roman" w:cs="Times New Roman"/>
          <w:color w:val="000000" w:themeColor="text1"/>
          <w:sz w:val="24"/>
          <w:szCs w:val="24"/>
          <w:lang w:val="kk-KZ"/>
        </w:rPr>
        <w:t xml:space="preserve"> Ti плазмидасының құрылысы.</w:t>
      </w:r>
    </w:p>
    <w:p w14:paraId="614562BF" w14:textId="143A195F" w:rsidR="003E5992" w:rsidRDefault="00F652EF" w:rsidP="00031F0D">
      <w:pPr>
        <w:spacing w:after="0" w:line="240" w:lineRule="auto"/>
        <w:jc w:val="both"/>
        <w:rPr>
          <w:rFonts w:ascii="Times New Roman" w:hAnsi="Times New Roman" w:cs="Times New Roman"/>
          <w:sz w:val="24"/>
          <w:szCs w:val="24"/>
          <w:lang w:val="kk-KZ"/>
        </w:rPr>
      </w:pPr>
      <w:r>
        <w:rPr>
          <w:rFonts w:ascii="Times New Roman" w:hAnsi="Times New Roman" w:cs="Times New Roman"/>
          <w:color w:val="000000" w:themeColor="text1"/>
          <w:sz w:val="24"/>
          <w:szCs w:val="24"/>
          <w:lang w:val="kk-KZ"/>
        </w:rPr>
        <w:t>8</w:t>
      </w:r>
      <w:r w:rsidR="001D66C9" w:rsidRPr="00A7278E">
        <w:rPr>
          <w:rFonts w:ascii="Times New Roman" w:hAnsi="Times New Roman" w:cs="Times New Roman"/>
          <w:color w:val="000000" w:themeColor="text1"/>
          <w:sz w:val="24"/>
          <w:szCs w:val="24"/>
          <w:lang w:val="kk-KZ"/>
        </w:rPr>
        <w:t xml:space="preserve">. </w:t>
      </w:r>
      <w:r w:rsidR="00DE592A" w:rsidRPr="00DE592A">
        <w:rPr>
          <w:rFonts w:ascii="Times New Roman" w:hAnsi="Times New Roman" w:cs="Times New Roman"/>
          <w:color w:val="000000" w:themeColor="text1"/>
          <w:sz w:val="24"/>
          <w:szCs w:val="24"/>
          <w:lang w:val="kk-KZ"/>
        </w:rPr>
        <w:t xml:space="preserve">pBluescript II KS (+) жəне pET28c векторларын </w:t>
      </w:r>
      <w:r w:rsidR="00DE592A">
        <w:rPr>
          <w:rFonts w:ascii="Times New Roman" w:hAnsi="Times New Roman" w:cs="Times New Roman"/>
          <w:color w:val="000000" w:themeColor="text1"/>
          <w:sz w:val="24"/>
          <w:szCs w:val="24"/>
          <w:lang w:val="kk-KZ"/>
        </w:rPr>
        <w:t>сиппатта</w:t>
      </w:r>
      <w:r w:rsidR="00DE592A" w:rsidRPr="00DE592A">
        <w:rPr>
          <w:rFonts w:ascii="Times New Roman" w:hAnsi="Times New Roman" w:cs="Times New Roman"/>
          <w:color w:val="000000" w:themeColor="text1"/>
          <w:sz w:val="24"/>
          <w:szCs w:val="24"/>
          <w:lang w:val="kk-KZ"/>
        </w:rPr>
        <w:t>у</w:t>
      </w:r>
      <w:r w:rsidR="0017009E" w:rsidRPr="00A7278E">
        <w:rPr>
          <w:rFonts w:ascii="Times New Roman" w:hAnsi="Times New Roman" w:cs="Times New Roman"/>
          <w:sz w:val="24"/>
          <w:szCs w:val="24"/>
          <w:lang w:val="kk-KZ"/>
        </w:rPr>
        <w:t>.</w:t>
      </w:r>
    </w:p>
    <w:p w14:paraId="468CCA96" w14:textId="0450C6D3" w:rsidR="008F7AA7" w:rsidRDefault="008F7AA7" w:rsidP="008F7AA7">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Pr="00DE592A">
        <w:rPr>
          <w:rFonts w:ascii="Times New Roman" w:hAnsi="Times New Roman" w:cs="Times New Roman"/>
          <w:sz w:val="24"/>
          <w:szCs w:val="24"/>
        </w:rPr>
        <w:t>П</w:t>
      </w:r>
      <w:r>
        <w:rPr>
          <w:rFonts w:ascii="Times New Roman" w:hAnsi="Times New Roman" w:cs="Times New Roman"/>
          <w:sz w:val="24"/>
          <w:szCs w:val="24"/>
          <w:lang w:val="kk-KZ"/>
        </w:rPr>
        <w:t>ЦР әдііісі. П</w:t>
      </w:r>
      <w:r w:rsidRPr="00DE592A">
        <w:rPr>
          <w:rFonts w:ascii="Times New Roman" w:hAnsi="Times New Roman" w:cs="Times New Roman"/>
          <w:sz w:val="24"/>
          <w:szCs w:val="24"/>
        </w:rPr>
        <w:t xml:space="preserve">раймер дизайны. </w:t>
      </w:r>
    </w:p>
    <w:p w14:paraId="3DEA2FEC" w14:textId="77777777" w:rsidR="00F652EF" w:rsidRPr="00A7278E" w:rsidRDefault="00F652EF" w:rsidP="00031F0D">
      <w:pPr>
        <w:spacing w:after="0" w:line="240" w:lineRule="auto"/>
        <w:jc w:val="both"/>
        <w:rPr>
          <w:rFonts w:ascii="Times New Roman" w:hAnsi="Times New Roman" w:cs="Times New Roman"/>
          <w:sz w:val="24"/>
          <w:szCs w:val="24"/>
          <w:lang w:val="kk-KZ"/>
        </w:rPr>
      </w:pPr>
    </w:p>
    <w:p w14:paraId="5C3D5835" w14:textId="77777777" w:rsidR="00A34812" w:rsidRPr="00A7278E" w:rsidRDefault="00A34812" w:rsidP="00031F0D">
      <w:pPr>
        <w:spacing w:after="0" w:line="240" w:lineRule="auto"/>
        <w:jc w:val="both"/>
        <w:rPr>
          <w:rFonts w:ascii="Times New Roman" w:hAnsi="Times New Roman" w:cs="Times New Roman"/>
          <w:b/>
          <w:sz w:val="24"/>
          <w:szCs w:val="24"/>
          <w:lang w:val="kk-KZ"/>
        </w:rPr>
      </w:pPr>
    </w:p>
    <w:p w14:paraId="386DE38A" w14:textId="77777777" w:rsidR="00FC09AC" w:rsidRPr="00A7278E" w:rsidRDefault="00FC09AC" w:rsidP="008348A8">
      <w:pPr>
        <w:spacing w:after="0" w:line="240" w:lineRule="auto"/>
        <w:jc w:val="center"/>
        <w:rPr>
          <w:rFonts w:ascii="Times New Roman" w:hAnsi="Times New Roman" w:cs="Times New Roman"/>
          <w:b/>
          <w:sz w:val="24"/>
          <w:szCs w:val="24"/>
          <w:lang w:val="kk-KZ"/>
        </w:rPr>
      </w:pPr>
      <w:r w:rsidRPr="00A7278E">
        <w:rPr>
          <w:rFonts w:ascii="Times New Roman" w:hAnsi="Times New Roman" w:cs="Times New Roman"/>
          <w:b/>
          <w:sz w:val="24"/>
          <w:szCs w:val="24"/>
          <w:lang w:val="kk-KZ"/>
        </w:rPr>
        <w:t>Блок III</w:t>
      </w:r>
    </w:p>
    <w:p w14:paraId="6ABEE964" w14:textId="77777777" w:rsidR="00FC09AC" w:rsidRPr="00A7278E" w:rsidRDefault="00FC09AC" w:rsidP="00031F0D">
      <w:pPr>
        <w:spacing w:after="0" w:line="240" w:lineRule="auto"/>
        <w:jc w:val="both"/>
        <w:rPr>
          <w:rFonts w:ascii="Times New Roman" w:hAnsi="Times New Roman" w:cs="Times New Roman"/>
          <w:b/>
          <w:sz w:val="24"/>
          <w:szCs w:val="24"/>
          <w:lang w:val="kk-KZ"/>
        </w:rPr>
      </w:pPr>
    </w:p>
    <w:p w14:paraId="390C8D60" w14:textId="63A3E7F9" w:rsidR="00FC09AC" w:rsidRPr="00A7278E" w:rsidRDefault="00FC09AC" w:rsidP="00A34812">
      <w:pPr>
        <w:spacing w:after="0" w:line="240" w:lineRule="auto"/>
        <w:jc w:val="both"/>
        <w:rPr>
          <w:rFonts w:ascii="Times New Roman" w:hAnsi="Times New Roman" w:cs="Times New Roman"/>
          <w:sz w:val="24"/>
          <w:szCs w:val="24"/>
          <w:lang w:val="kk-KZ"/>
        </w:rPr>
      </w:pPr>
      <w:r w:rsidRPr="00A7278E">
        <w:rPr>
          <w:rFonts w:ascii="Times New Roman" w:hAnsi="Times New Roman" w:cs="Times New Roman"/>
          <w:sz w:val="24"/>
          <w:szCs w:val="24"/>
          <w:lang w:val="kk-KZ"/>
        </w:rPr>
        <w:t xml:space="preserve">1. </w:t>
      </w:r>
      <w:r w:rsidR="00DE592A" w:rsidRPr="00DE592A">
        <w:rPr>
          <w:rFonts w:ascii="Times New Roman" w:hAnsi="Times New Roman" w:cs="Times New Roman"/>
          <w:sz w:val="24"/>
          <w:szCs w:val="24"/>
          <w:lang w:val="kk-KZ"/>
        </w:rPr>
        <w:t>Агробактериялар арқылы өсімдікті трансформациялау əдісі.</w:t>
      </w:r>
    </w:p>
    <w:p w14:paraId="319872DE" w14:textId="17BFBC09" w:rsidR="00FC09AC" w:rsidRPr="00A7278E" w:rsidRDefault="00B00D92" w:rsidP="00A34812">
      <w:pPr>
        <w:spacing w:after="0" w:line="240" w:lineRule="auto"/>
        <w:jc w:val="both"/>
        <w:rPr>
          <w:rFonts w:ascii="Times New Roman" w:hAnsi="Times New Roman" w:cs="Times New Roman"/>
          <w:sz w:val="24"/>
          <w:szCs w:val="24"/>
          <w:lang w:val="kk-KZ"/>
        </w:rPr>
      </w:pPr>
      <w:r w:rsidRPr="00A7278E">
        <w:rPr>
          <w:rFonts w:ascii="Times New Roman" w:hAnsi="Times New Roman" w:cs="Times New Roman"/>
          <w:sz w:val="24"/>
          <w:szCs w:val="24"/>
          <w:lang w:val="kk-KZ"/>
        </w:rPr>
        <w:t>2</w:t>
      </w:r>
      <w:r w:rsidR="00FC09AC" w:rsidRPr="00A7278E">
        <w:rPr>
          <w:rFonts w:ascii="Times New Roman" w:hAnsi="Times New Roman" w:cs="Times New Roman"/>
          <w:sz w:val="24"/>
          <w:szCs w:val="24"/>
          <w:lang w:val="kk-KZ"/>
        </w:rPr>
        <w:t xml:space="preserve">. </w:t>
      </w:r>
      <w:r w:rsidR="00DE592A" w:rsidRPr="00DE592A">
        <w:rPr>
          <w:rFonts w:ascii="Times New Roman" w:hAnsi="Times New Roman" w:cs="Times New Roman"/>
          <w:sz w:val="24"/>
          <w:szCs w:val="24"/>
          <w:lang w:val="kk-KZ"/>
        </w:rPr>
        <w:t>Генетикалық түрлендірілген организмдердің өндірісін реттеу. Трансгендік қауіп туралы мифтер.</w:t>
      </w:r>
    </w:p>
    <w:p w14:paraId="407B8411" w14:textId="61C466D8" w:rsidR="00FC09AC" w:rsidRPr="00A7278E" w:rsidRDefault="00B00D92" w:rsidP="00031F0D">
      <w:pPr>
        <w:spacing w:after="0" w:line="240" w:lineRule="auto"/>
        <w:jc w:val="both"/>
        <w:rPr>
          <w:rFonts w:ascii="Times New Roman" w:hAnsi="Times New Roman" w:cs="Times New Roman"/>
          <w:sz w:val="24"/>
          <w:szCs w:val="24"/>
          <w:lang w:val="kk-KZ"/>
        </w:rPr>
      </w:pPr>
      <w:r w:rsidRPr="00A7278E">
        <w:rPr>
          <w:rFonts w:ascii="Times New Roman" w:hAnsi="Times New Roman" w:cs="Times New Roman"/>
          <w:sz w:val="24"/>
          <w:szCs w:val="24"/>
          <w:lang w:val="kk-KZ"/>
        </w:rPr>
        <w:t>3</w:t>
      </w:r>
      <w:r w:rsidR="00FC09AC" w:rsidRPr="00A7278E">
        <w:rPr>
          <w:rFonts w:ascii="Times New Roman" w:hAnsi="Times New Roman" w:cs="Times New Roman"/>
          <w:sz w:val="24"/>
          <w:szCs w:val="24"/>
          <w:lang w:val="kk-KZ"/>
        </w:rPr>
        <w:t xml:space="preserve">. </w:t>
      </w:r>
      <w:r w:rsidR="00DE592A" w:rsidRPr="00DE592A">
        <w:rPr>
          <w:rFonts w:ascii="Times New Roman" w:hAnsi="Times New Roman" w:cs="Times New Roman"/>
          <w:sz w:val="24"/>
          <w:szCs w:val="24"/>
          <w:lang w:val="kk-KZ"/>
        </w:rPr>
        <w:t>Өсімдіктердің биолистикалық трансформация əдісі.</w:t>
      </w:r>
    </w:p>
    <w:p w14:paraId="5D865CB6" w14:textId="414FA304" w:rsidR="00FC09AC" w:rsidRPr="00A7278E" w:rsidRDefault="00B00D92" w:rsidP="00031F0D">
      <w:pPr>
        <w:spacing w:after="0" w:line="240" w:lineRule="auto"/>
        <w:jc w:val="both"/>
        <w:rPr>
          <w:rFonts w:ascii="Times New Roman" w:hAnsi="Times New Roman" w:cs="Times New Roman"/>
          <w:sz w:val="24"/>
          <w:szCs w:val="24"/>
          <w:lang w:val="kk-KZ"/>
        </w:rPr>
      </w:pPr>
      <w:r w:rsidRPr="00A7278E">
        <w:rPr>
          <w:rFonts w:ascii="Times New Roman" w:hAnsi="Times New Roman" w:cs="Times New Roman"/>
          <w:sz w:val="24"/>
          <w:szCs w:val="24"/>
          <w:lang w:val="kk-KZ"/>
        </w:rPr>
        <w:t>4</w:t>
      </w:r>
      <w:r w:rsidR="00FC09AC" w:rsidRPr="00A7278E">
        <w:rPr>
          <w:rFonts w:ascii="Times New Roman" w:hAnsi="Times New Roman" w:cs="Times New Roman"/>
          <w:sz w:val="24"/>
          <w:szCs w:val="24"/>
          <w:lang w:val="kk-KZ"/>
        </w:rPr>
        <w:t xml:space="preserve">. </w:t>
      </w:r>
      <w:r w:rsidR="00DE592A" w:rsidRPr="00DE592A">
        <w:rPr>
          <w:rFonts w:ascii="Times New Roman" w:hAnsi="Times New Roman" w:cs="Times New Roman"/>
          <w:sz w:val="24"/>
          <w:szCs w:val="24"/>
          <w:lang w:val="kk-KZ"/>
        </w:rPr>
        <w:t>Жануарлардың генетикалық трансформациясы əдістері.</w:t>
      </w:r>
    </w:p>
    <w:p w14:paraId="069F9879" w14:textId="0F1BFCEF" w:rsidR="00FC09AC" w:rsidRPr="00A7278E" w:rsidRDefault="00B00D92" w:rsidP="00031F0D">
      <w:pPr>
        <w:spacing w:after="0" w:line="240" w:lineRule="auto"/>
        <w:jc w:val="both"/>
        <w:rPr>
          <w:rFonts w:ascii="Times New Roman" w:hAnsi="Times New Roman" w:cs="Times New Roman"/>
          <w:sz w:val="24"/>
          <w:szCs w:val="24"/>
          <w:lang w:val="kk-KZ"/>
        </w:rPr>
      </w:pPr>
      <w:r w:rsidRPr="00A7278E">
        <w:rPr>
          <w:rFonts w:ascii="Times New Roman" w:hAnsi="Times New Roman" w:cs="Times New Roman"/>
          <w:sz w:val="24"/>
          <w:szCs w:val="24"/>
          <w:lang w:val="kk-KZ"/>
        </w:rPr>
        <w:t>5</w:t>
      </w:r>
      <w:r w:rsidR="00FC09AC" w:rsidRPr="00A7278E">
        <w:rPr>
          <w:rFonts w:ascii="Times New Roman" w:hAnsi="Times New Roman" w:cs="Times New Roman"/>
          <w:sz w:val="24"/>
          <w:szCs w:val="24"/>
          <w:lang w:val="kk-KZ"/>
        </w:rPr>
        <w:t xml:space="preserve">. </w:t>
      </w:r>
      <w:r w:rsidR="00DE592A" w:rsidRPr="00DE592A">
        <w:rPr>
          <w:rFonts w:ascii="Times New Roman" w:hAnsi="Times New Roman" w:cs="Times New Roman"/>
          <w:sz w:val="24"/>
          <w:szCs w:val="24"/>
          <w:lang w:val="kk-KZ"/>
        </w:rPr>
        <w:t>ГМО саласындағы заңнама (отандық, шетелдік), патенттеу (ГМО құру мен пайдалануды құқықтық реттеу).</w:t>
      </w:r>
    </w:p>
    <w:p w14:paraId="33A91214" w14:textId="1CD18531" w:rsidR="00B00D92" w:rsidRPr="00A7278E" w:rsidRDefault="00B00D92" w:rsidP="00F652EF">
      <w:pPr>
        <w:spacing w:after="0" w:line="240" w:lineRule="auto"/>
        <w:jc w:val="both"/>
        <w:rPr>
          <w:rFonts w:ascii="Times New Roman" w:hAnsi="Times New Roman" w:cs="Times New Roman"/>
          <w:sz w:val="24"/>
          <w:szCs w:val="24"/>
          <w:lang w:val="kk-KZ"/>
        </w:rPr>
      </w:pPr>
      <w:r w:rsidRPr="00A7278E">
        <w:rPr>
          <w:rFonts w:ascii="Times New Roman" w:hAnsi="Times New Roman" w:cs="Times New Roman"/>
          <w:sz w:val="24"/>
          <w:szCs w:val="24"/>
          <w:lang w:val="kk-KZ"/>
        </w:rPr>
        <w:t>6</w:t>
      </w:r>
      <w:r w:rsidR="00FC09AC" w:rsidRPr="00A7278E">
        <w:rPr>
          <w:rFonts w:ascii="Times New Roman" w:hAnsi="Times New Roman" w:cs="Times New Roman"/>
          <w:sz w:val="24"/>
          <w:szCs w:val="24"/>
          <w:lang w:val="kk-KZ"/>
        </w:rPr>
        <w:t>.</w:t>
      </w:r>
      <w:r w:rsidR="00031F0D" w:rsidRPr="00A7278E">
        <w:rPr>
          <w:rFonts w:ascii="Times New Roman" w:hAnsi="Times New Roman" w:cs="Times New Roman"/>
          <w:sz w:val="24"/>
          <w:szCs w:val="24"/>
          <w:lang w:val="kk-KZ"/>
        </w:rPr>
        <w:t xml:space="preserve"> </w:t>
      </w:r>
      <w:r w:rsidR="00DE592A" w:rsidRPr="00DE592A">
        <w:rPr>
          <w:rFonts w:ascii="Times New Roman" w:hAnsi="Times New Roman" w:cs="Times New Roman"/>
          <w:color w:val="000000" w:themeColor="text1"/>
          <w:sz w:val="24"/>
          <w:szCs w:val="24"/>
          <w:lang w:val="kk-KZ"/>
        </w:rPr>
        <w:t>Рекомбинантты ДНҚ жəне тұқым қуалайтын аурулар.</w:t>
      </w:r>
    </w:p>
    <w:p w14:paraId="782764FA" w14:textId="4DC493DA" w:rsidR="00B00D92" w:rsidRPr="00A7278E" w:rsidRDefault="00F652EF" w:rsidP="001D66C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00B00D92" w:rsidRPr="00A7278E">
        <w:rPr>
          <w:rFonts w:ascii="Times New Roman" w:hAnsi="Times New Roman" w:cs="Times New Roman"/>
          <w:sz w:val="24"/>
          <w:szCs w:val="24"/>
          <w:lang w:val="kk-KZ"/>
        </w:rPr>
        <w:t xml:space="preserve">. </w:t>
      </w:r>
      <w:r w:rsidR="008F7AA7" w:rsidRPr="008F7AA7">
        <w:rPr>
          <w:rFonts w:ascii="Times New Roman" w:hAnsi="Times New Roman" w:cs="Times New Roman"/>
          <w:sz w:val="24"/>
          <w:szCs w:val="24"/>
          <w:lang w:val="kk-KZ"/>
        </w:rPr>
        <w:t>РНҚ интерференциясы: əсер ету механизмі жəне медицинада қолдану перспективасы.</w:t>
      </w:r>
      <w:r w:rsidR="00A34812" w:rsidRPr="00A7278E">
        <w:rPr>
          <w:rFonts w:ascii="Times New Roman" w:hAnsi="Times New Roman" w:cs="Times New Roman"/>
          <w:sz w:val="24"/>
          <w:szCs w:val="24"/>
          <w:lang w:val="kk-KZ"/>
        </w:rPr>
        <w:t xml:space="preserve"> </w:t>
      </w:r>
    </w:p>
    <w:p w14:paraId="1A59B140" w14:textId="17FB1F39" w:rsidR="00B00D92" w:rsidRDefault="00F652EF" w:rsidP="001D66C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r w:rsidR="00B00D92" w:rsidRPr="00A7278E">
        <w:rPr>
          <w:rFonts w:ascii="Times New Roman" w:hAnsi="Times New Roman" w:cs="Times New Roman"/>
          <w:sz w:val="24"/>
          <w:szCs w:val="24"/>
          <w:lang w:val="kk-KZ"/>
        </w:rPr>
        <w:t xml:space="preserve">. </w:t>
      </w:r>
      <w:r w:rsidR="008F7AA7" w:rsidRPr="008F7AA7">
        <w:rPr>
          <w:rFonts w:ascii="Times New Roman" w:hAnsi="Times New Roman" w:cs="Times New Roman"/>
          <w:sz w:val="24"/>
          <w:szCs w:val="24"/>
          <w:lang w:val="kk-KZ"/>
        </w:rPr>
        <w:t>Про- жəне эукариоттардағы гендер экспрессиясының реттелу механизмдері.</w:t>
      </w:r>
    </w:p>
    <w:p w14:paraId="17408BD0" w14:textId="77777777" w:rsidR="008F7AA7" w:rsidRDefault="00F652EF" w:rsidP="008F7AA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9. </w:t>
      </w:r>
      <w:r w:rsidR="008F7AA7" w:rsidRPr="008F7AA7">
        <w:rPr>
          <w:rFonts w:ascii="Times New Roman" w:hAnsi="Times New Roman" w:cs="Times New Roman"/>
          <w:sz w:val="24"/>
          <w:szCs w:val="24"/>
          <w:lang w:val="kk-KZ"/>
        </w:rPr>
        <w:t>Гендік терапия. Жекеленген медицина.</w:t>
      </w:r>
    </w:p>
    <w:p w14:paraId="1D3E9675" w14:textId="77777777" w:rsidR="008F7AA7" w:rsidRDefault="008F7AA7" w:rsidP="008F7AA7">
      <w:pPr>
        <w:spacing w:after="0" w:line="240" w:lineRule="auto"/>
        <w:jc w:val="both"/>
        <w:rPr>
          <w:rFonts w:ascii="Times New Roman" w:hAnsi="Times New Roman" w:cs="Times New Roman"/>
          <w:sz w:val="24"/>
          <w:szCs w:val="24"/>
          <w:lang w:val="kk-KZ"/>
        </w:rPr>
      </w:pPr>
    </w:p>
    <w:p w14:paraId="516D14E5" w14:textId="22407112" w:rsidR="0052295F" w:rsidRPr="00A7278E" w:rsidRDefault="0052295F" w:rsidP="008F7AA7">
      <w:pPr>
        <w:spacing w:after="0" w:line="240" w:lineRule="auto"/>
        <w:jc w:val="both"/>
        <w:rPr>
          <w:b/>
          <w:bCs/>
        </w:rPr>
      </w:pPr>
      <w:r w:rsidRPr="00A7278E">
        <w:rPr>
          <w:b/>
          <w:bCs/>
        </w:rPr>
        <w:t>Р</w:t>
      </w:r>
      <w:r w:rsidR="00BD2ABC" w:rsidRPr="00A7278E">
        <w:rPr>
          <w:b/>
          <w:bCs/>
        </w:rPr>
        <w:t>екомендуемые источники литературы для подготовки к экзамену:</w:t>
      </w:r>
    </w:p>
    <w:p w14:paraId="60C76A02" w14:textId="77777777" w:rsidR="0052295F" w:rsidRPr="00A7278E" w:rsidRDefault="0052295F" w:rsidP="00031F0D">
      <w:pPr>
        <w:spacing w:after="0" w:line="240" w:lineRule="auto"/>
        <w:jc w:val="both"/>
        <w:rPr>
          <w:rFonts w:ascii="Times New Roman" w:hAnsi="Times New Roman" w:cs="Times New Roman"/>
          <w:b/>
          <w:sz w:val="24"/>
          <w:szCs w:val="24"/>
        </w:rPr>
      </w:pPr>
    </w:p>
    <w:p w14:paraId="498750D3" w14:textId="77777777" w:rsidR="008F7AA7" w:rsidRPr="008F7AA7" w:rsidRDefault="0052295F" w:rsidP="008F7AA7">
      <w:pPr>
        <w:spacing w:after="0" w:line="240" w:lineRule="auto"/>
        <w:jc w:val="both"/>
        <w:rPr>
          <w:rFonts w:ascii="Times New Roman" w:hAnsi="Times New Roman" w:cs="Times New Roman"/>
          <w:sz w:val="24"/>
          <w:szCs w:val="24"/>
        </w:rPr>
      </w:pPr>
      <w:r w:rsidRPr="00A7278E">
        <w:rPr>
          <w:rFonts w:ascii="Times New Roman" w:hAnsi="Times New Roman" w:cs="Times New Roman"/>
          <w:sz w:val="24"/>
          <w:szCs w:val="24"/>
        </w:rPr>
        <w:t>1</w:t>
      </w:r>
      <w:r w:rsidR="008F7AA7" w:rsidRPr="008F7AA7">
        <w:rPr>
          <w:rFonts w:ascii="Times New Roman" w:hAnsi="Times New Roman" w:cs="Times New Roman"/>
          <w:sz w:val="24"/>
          <w:szCs w:val="24"/>
        </w:rPr>
        <w:t>1.</w:t>
      </w:r>
      <w:r w:rsidR="008F7AA7" w:rsidRPr="008F7AA7">
        <w:rPr>
          <w:rFonts w:ascii="Times New Roman" w:hAnsi="Times New Roman" w:cs="Times New Roman"/>
          <w:sz w:val="24"/>
          <w:szCs w:val="24"/>
        </w:rPr>
        <w:tab/>
        <w:t>1. Жимулев, И.А. Общая и молекулярная генетика [Текст] / И.А. Жимулев. - Новосибирск: Сибирское университетское издание, 2013. - 478 с. Б.Люин “Гены” Бином, 2012, 9-е издание. - 896с.</w:t>
      </w:r>
    </w:p>
    <w:p w14:paraId="67347F0C" w14:textId="77777777" w:rsidR="008F7AA7" w:rsidRPr="008F7AA7" w:rsidRDefault="008F7AA7" w:rsidP="008F7AA7">
      <w:pPr>
        <w:spacing w:after="0" w:line="240" w:lineRule="auto"/>
        <w:jc w:val="both"/>
        <w:rPr>
          <w:rFonts w:ascii="Times New Roman" w:hAnsi="Times New Roman" w:cs="Times New Roman"/>
          <w:sz w:val="24"/>
          <w:szCs w:val="24"/>
        </w:rPr>
      </w:pPr>
      <w:r w:rsidRPr="008F7AA7">
        <w:rPr>
          <w:rFonts w:ascii="Times New Roman" w:hAnsi="Times New Roman" w:cs="Times New Roman"/>
          <w:sz w:val="24"/>
          <w:szCs w:val="24"/>
        </w:rPr>
        <w:t>2. А.К. Бисенбаев, М.М. Таиров, Р.И. Берсимбаев. Большой практи-кум,"Биохимические методы исследовании"//методическое по¬собие, изд."Казак университетi,1998г.</w:t>
      </w:r>
    </w:p>
    <w:p w14:paraId="63FAEBBD" w14:textId="77777777" w:rsidR="008F7AA7" w:rsidRPr="008F7AA7" w:rsidRDefault="008F7AA7" w:rsidP="008F7AA7">
      <w:pPr>
        <w:spacing w:after="0" w:line="240" w:lineRule="auto"/>
        <w:jc w:val="both"/>
        <w:rPr>
          <w:rFonts w:ascii="Times New Roman" w:hAnsi="Times New Roman" w:cs="Times New Roman"/>
          <w:sz w:val="24"/>
          <w:szCs w:val="24"/>
        </w:rPr>
      </w:pPr>
      <w:r w:rsidRPr="008F7AA7">
        <w:rPr>
          <w:rFonts w:ascii="Times New Roman" w:hAnsi="Times New Roman" w:cs="Times New Roman"/>
          <w:sz w:val="24"/>
          <w:szCs w:val="24"/>
        </w:rPr>
        <w:t>3. Шарипова М.Р. Курс лекций по генетической инженерии: учебное пособие, Казань: К(П)ФУ, 2015.- 114с.</w:t>
      </w:r>
    </w:p>
    <w:p w14:paraId="2C329F95" w14:textId="77777777" w:rsidR="008F7AA7" w:rsidRPr="008F7AA7" w:rsidRDefault="008F7AA7" w:rsidP="008F7AA7">
      <w:pPr>
        <w:spacing w:after="0" w:line="240" w:lineRule="auto"/>
        <w:jc w:val="both"/>
        <w:rPr>
          <w:rFonts w:ascii="Times New Roman" w:hAnsi="Times New Roman" w:cs="Times New Roman"/>
          <w:sz w:val="24"/>
          <w:szCs w:val="24"/>
        </w:rPr>
      </w:pPr>
      <w:r w:rsidRPr="008F7AA7">
        <w:rPr>
          <w:rFonts w:ascii="Times New Roman" w:hAnsi="Times New Roman" w:cs="Times New Roman"/>
          <w:sz w:val="24"/>
          <w:szCs w:val="24"/>
        </w:rPr>
        <w:t>4. Дополнительная литература: 1. Журавлева Г.А. Генная инженерия в биотехнологии: учебник. - СПб.: Эко-Вектор, 2016. - 328 с.</w:t>
      </w:r>
    </w:p>
    <w:p w14:paraId="2D20DC84" w14:textId="77777777" w:rsidR="008F7AA7" w:rsidRPr="008F7AA7" w:rsidRDefault="008F7AA7" w:rsidP="008F7AA7">
      <w:pPr>
        <w:spacing w:after="0" w:line="240" w:lineRule="auto"/>
        <w:jc w:val="both"/>
        <w:rPr>
          <w:rFonts w:ascii="Times New Roman" w:hAnsi="Times New Roman" w:cs="Times New Roman"/>
          <w:sz w:val="24"/>
          <w:szCs w:val="24"/>
          <w:lang w:val="en-US"/>
        </w:rPr>
      </w:pPr>
      <w:r w:rsidRPr="008F7AA7">
        <w:rPr>
          <w:rFonts w:ascii="Times New Roman" w:hAnsi="Times New Roman" w:cs="Times New Roman"/>
          <w:sz w:val="24"/>
          <w:szCs w:val="24"/>
          <w:lang w:val="en-US"/>
        </w:rPr>
        <w:t>5. Varshney Rajeev K. Plant Genetics and Molecular Biology. - London: Springer, 2018. - 298 p.</w:t>
      </w:r>
    </w:p>
    <w:p w14:paraId="60B86F12" w14:textId="77777777" w:rsidR="008F7AA7" w:rsidRPr="008F7AA7" w:rsidRDefault="008F7AA7" w:rsidP="008F7AA7">
      <w:pPr>
        <w:spacing w:after="0" w:line="240" w:lineRule="auto"/>
        <w:jc w:val="both"/>
        <w:rPr>
          <w:rFonts w:ascii="Times New Roman" w:hAnsi="Times New Roman" w:cs="Times New Roman"/>
          <w:sz w:val="24"/>
          <w:szCs w:val="24"/>
          <w:lang w:val="en-US"/>
        </w:rPr>
      </w:pPr>
      <w:r w:rsidRPr="008F7AA7">
        <w:rPr>
          <w:rFonts w:ascii="Times New Roman" w:hAnsi="Times New Roman" w:cs="Times New Roman"/>
          <w:sz w:val="24"/>
          <w:szCs w:val="24"/>
          <w:lang w:val="en-US"/>
        </w:rPr>
        <w:t>6. Halford Nigel G. Crop Biotechnology: Genetic Modification And Genome Editing. - London: World Scientific, 2018. - 218 p.</w:t>
      </w:r>
    </w:p>
    <w:p w14:paraId="1E89EB72" w14:textId="77777777" w:rsidR="008F7AA7" w:rsidRPr="008F7AA7" w:rsidRDefault="008F7AA7" w:rsidP="008F7AA7">
      <w:pPr>
        <w:spacing w:after="0" w:line="240" w:lineRule="auto"/>
        <w:jc w:val="both"/>
        <w:rPr>
          <w:rFonts w:ascii="Times New Roman" w:hAnsi="Times New Roman" w:cs="Times New Roman"/>
          <w:sz w:val="24"/>
          <w:szCs w:val="24"/>
          <w:lang w:val="en-US"/>
        </w:rPr>
      </w:pPr>
      <w:r w:rsidRPr="008F7AA7">
        <w:rPr>
          <w:rFonts w:ascii="Times New Roman" w:hAnsi="Times New Roman" w:cs="Times New Roman"/>
          <w:sz w:val="24"/>
          <w:szCs w:val="24"/>
          <w:lang w:val="en-US"/>
        </w:rPr>
        <w:t>7. Glick Bernard R. Molecular biotechnology: principles and applications of recombinant DNA. - 4th ed. - Washington, 2010. - 1200 p.</w:t>
      </w:r>
    </w:p>
    <w:p w14:paraId="2C1A2917" w14:textId="77777777" w:rsidR="008F7AA7" w:rsidRPr="008F7AA7" w:rsidRDefault="008F7AA7" w:rsidP="008F7AA7">
      <w:pPr>
        <w:spacing w:after="0" w:line="240" w:lineRule="auto"/>
        <w:jc w:val="both"/>
        <w:rPr>
          <w:rFonts w:ascii="Times New Roman" w:hAnsi="Times New Roman" w:cs="Times New Roman"/>
          <w:sz w:val="24"/>
          <w:szCs w:val="24"/>
        </w:rPr>
      </w:pPr>
      <w:r w:rsidRPr="008F7AA7">
        <w:rPr>
          <w:rFonts w:ascii="Times New Roman" w:hAnsi="Times New Roman" w:cs="Times New Roman"/>
          <w:sz w:val="24"/>
          <w:szCs w:val="24"/>
        </w:rPr>
        <w:t>8. Огурцов А.Н., Близнюк О.Н., Масалитина Н.Ю. Основы генной инженерии и биоинженерии. Учебное пособие. Часть 1.: Молекулярные основы генных технологий. Харьков: НТУ "ХПИ", 2018. - 288 с.</w:t>
      </w:r>
    </w:p>
    <w:p w14:paraId="02A7256F" w14:textId="77777777" w:rsidR="008F7AA7" w:rsidRPr="008F7AA7" w:rsidRDefault="008F7AA7" w:rsidP="008F7AA7">
      <w:pPr>
        <w:spacing w:after="0" w:line="240" w:lineRule="auto"/>
        <w:jc w:val="both"/>
        <w:rPr>
          <w:rFonts w:ascii="Times New Roman" w:hAnsi="Times New Roman" w:cs="Times New Roman"/>
          <w:sz w:val="24"/>
          <w:szCs w:val="24"/>
        </w:rPr>
      </w:pPr>
      <w:r w:rsidRPr="008F7AA7">
        <w:rPr>
          <w:rFonts w:ascii="Times New Roman" w:hAnsi="Times New Roman" w:cs="Times New Roman"/>
          <w:sz w:val="24"/>
          <w:szCs w:val="24"/>
        </w:rPr>
        <w:t>9. Основная литература: 1. Щелкунов, С.Н. Генетическая инженерия 2-е изд., испр.и доп. Новосибирск: Сиб.унив. изд-во, 2012. - 496с.</w:t>
      </w:r>
    </w:p>
    <w:p w14:paraId="42A3F3BF" w14:textId="6153D123" w:rsidR="009571AF" w:rsidRDefault="008F7AA7" w:rsidP="008F7AA7">
      <w:pPr>
        <w:spacing w:after="0" w:line="240" w:lineRule="auto"/>
        <w:jc w:val="both"/>
        <w:rPr>
          <w:rFonts w:ascii="Times New Roman" w:hAnsi="Times New Roman" w:cs="Times New Roman"/>
          <w:sz w:val="24"/>
          <w:szCs w:val="24"/>
          <w:lang w:val="kk-KZ"/>
        </w:rPr>
      </w:pPr>
      <w:r w:rsidRPr="008F7AA7">
        <w:rPr>
          <w:rFonts w:ascii="Times New Roman" w:hAnsi="Times New Roman" w:cs="Times New Roman"/>
          <w:sz w:val="24"/>
          <w:szCs w:val="24"/>
        </w:rPr>
        <w:t>10. Глик, Б. Молекулярная биотехнология: Принципы и применение [Текст] / Б. Глик, Дж. Пастернак - М.: Мир,</w:t>
      </w:r>
    </w:p>
    <w:p w14:paraId="604928BE" w14:textId="77777777" w:rsidR="008F7AA7" w:rsidRPr="008F7AA7" w:rsidRDefault="008F7AA7" w:rsidP="008F7AA7">
      <w:pPr>
        <w:spacing w:after="0" w:line="240" w:lineRule="auto"/>
        <w:jc w:val="both"/>
        <w:rPr>
          <w:rFonts w:ascii="Times New Roman" w:hAnsi="Times New Roman" w:cs="Times New Roman"/>
          <w:sz w:val="24"/>
          <w:szCs w:val="24"/>
          <w:lang w:val="kk-KZ"/>
        </w:rPr>
      </w:pPr>
    </w:p>
    <w:p w14:paraId="26CAB297" w14:textId="77777777" w:rsidR="009571AF" w:rsidRPr="00A7278E" w:rsidRDefault="009571AF" w:rsidP="009571AF">
      <w:pPr>
        <w:spacing w:after="0" w:line="240" w:lineRule="auto"/>
        <w:jc w:val="both"/>
        <w:rPr>
          <w:rFonts w:ascii="Times New Roman" w:hAnsi="Times New Roman" w:cs="Times New Roman"/>
          <w:b/>
          <w:sz w:val="24"/>
          <w:szCs w:val="24"/>
        </w:rPr>
      </w:pPr>
      <w:r w:rsidRPr="00A7278E">
        <w:rPr>
          <w:rFonts w:ascii="Times New Roman" w:hAnsi="Times New Roman" w:cs="Times New Roman"/>
          <w:b/>
          <w:sz w:val="24"/>
          <w:szCs w:val="24"/>
        </w:rPr>
        <w:t>Интернет ресурсы:</w:t>
      </w:r>
    </w:p>
    <w:p w14:paraId="49321A47" w14:textId="77777777" w:rsidR="009571AF" w:rsidRPr="00A7278E" w:rsidRDefault="009571AF" w:rsidP="009571AF">
      <w:pPr>
        <w:spacing w:after="0" w:line="240" w:lineRule="auto"/>
        <w:jc w:val="both"/>
        <w:rPr>
          <w:rFonts w:ascii="Times New Roman" w:hAnsi="Times New Roman" w:cs="Times New Roman"/>
          <w:sz w:val="24"/>
          <w:szCs w:val="24"/>
        </w:rPr>
      </w:pPr>
      <w:r w:rsidRPr="00A7278E">
        <w:rPr>
          <w:rFonts w:ascii="Times New Roman" w:hAnsi="Times New Roman" w:cs="Times New Roman"/>
          <w:sz w:val="24"/>
          <w:szCs w:val="24"/>
        </w:rPr>
        <w:t xml:space="preserve">1) </w:t>
      </w:r>
      <w:r w:rsidRPr="00A7278E">
        <w:rPr>
          <w:rFonts w:ascii="Times New Roman" w:hAnsi="Times New Roman" w:cs="Times New Roman"/>
          <w:sz w:val="24"/>
          <w:szCs w:val="24"/>
          <w:lang w:val="en-US"/>
        </w:rPr>
        <w:t>http</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elibrary</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kaznu</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kz</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ru</w:t>
      </w:r>
    </w:p>
    <w:p w14:paraId="22270450" w14:textId="77777777" w:rsidR="009571AF" w:rsidRPr="00A7278E" w:rsidRDefault="009571AF" w:rsidP="009571AF">
      <w:pPr>
        <w:spacing w:after="0" w:line="240" w:lineRule="auto"/>
        <w:jc w:val="both"/>
        <w:rPr>
          <w:rFonts w:ascii="Times New Roman" w:hAnsi="Times New Roman" w:cs="Times New Roman"/>
          <w:sz w:val="24"/>
          <w:szCs w:val="24"/>
        </w:rPr>
      </w:pPr>
      <w:r w:rsidRPr="00A7278E">
        <w:rPr>
          <w:rFonts w:ascii="Times New Roman" w:hAnsi="Times New Roman" w:cs="Times New Roman"/>
          <w:sz w:val="24"/>
          <w:szCs w:val="24"/>
        </w:rPr>
        <w:t xml:space="preserve">2) </w:t>
      </w:r>
      <w:r w:rsidRPr="00A7278E">
        <w:rPr>
          <w:rFonts w:ascii="Times New Roman" w:hAnsi="Times New Roman" w:cs="Times New Roman"/>
          <w:sz w:val="24"/>
          <w:szCs w:val="24"/>
          <w:lang w:val="en-US"/>
        </w:rPr>
        <w:t>https</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www</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isaaa</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org</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resources</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publications</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pocketk</w:t>
      </w:r>
      <w:r w:rsidRPr="00A7278E">
        <w:rPr>
          <w:rFonts w:ascii="Times New Roman" w:hAnsi="Times New Roman" w:cs="Times New Roman"/>
          <w:sz w:val="24"/>
          <w:szCs w:val="24"/>
        </w:rPr>
        <w:t>/16/</w:t>
      </w:r>
    </w:p>
    <w:p w14:paraId="4DDD47D4" w14:textId="77777777" w:rsidR="009571AF" w:rsidRPr="00A7278E" w:rsidRDefault="009571AF" w:rsidP="009571AF">
      <w:pPr>
        <w:spacing w:after="0" w:line="240" w:lineRule="auto"/>
        <w:jc w:val="both"/>
        <w:rPr>
          <w:rFonts w:ascii="Times New Roman" w:hAnsi="Times New Roman" w:cs="Times New Roman"/>
          <w:sz w:val="24"/>
          <w:szCs w:val="24"/>
        </w:rPr>
      </w:pPr>
      <w:r w:rsidRPr="00A7278E">
        <w:rPr>
          <w:rFonts w:ascii="Times New Roman" w:hAnsi="Times New Roman" w:cs="Times New Roman"/>
          <w:sz w:val="24"/>
          <w:szCs w:val="24"/>
        </w:rPr>
        <w:t xml:space="preserve">3) </w:t>
      </w:r>
      <w:r w:rsidRPr="00A7278E">
        <w:rPr>
          <w:rFonts w:ascii="Times New Roman" w:hAnsi="Times New Roman" w:cs="Times New Roman"/>
          <w:sz w:val="24"/>
          <w:szCs w:val="24"/>
          <w:lang w:val="en-US"/>
        </w:rPr>
        <w:t>https</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vc</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ru</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future</w:t>
      </w:r>
      <w:r w:rsidRPr="00A7278E">
        <w:rPr>
          <w:rFonts w:ascii="Times New Roman" w:hAnsi="Times New Roman" w:cs="Times New Roman"/>
          <w:sz w:val="24"/>
          <w:szCs w:val="24"/>
        </w:rPr>
        <w:t>/109057-</w:t>
      </w:r>
      <w:r w:rsidRPr="00A7278E">
        <w:rPr>
          <w:rFonts w:ascii="Times New Roman" w:hAnsi="Times New Roman" w:cs="Times New Roman"/>
          <w:sz w:val="24"/>
          <w:szCs w:val="24"/>
          <w:lang w:val="en-US"/>
        </w:rPr>
        <w:t>gennaya</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inzheneriya</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sostoyanie</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na</w:t>
      </w:r>
      <w:r w:rsidRPr="00A7278E">
        <w:rPr>
          <w:rFonts w:ascii="Times New Roman" w:hAnsi="Times New Roman" w:cs="Times New Roman"/>
          <w:sz w:val="24"/>
          <w:szCs w:val="24"/>
        </w:rPr>
        <w:t>-2020</w:t>
      </w:r>
    </w:p>
    <w:p w14:paraId="3D1976E5" w14:textId="77777777" w:rsidR="009571AF" w:rsidRPr="009571AF" w:rsidRDefault="009571AF" w:rsidP="009571AF">
      <w:pPr>
        <w:spacing w:after="0" w:line="240" w:lineRule="auto"/>
        <w:jc w:val="both"/>
        <w:rPr>
          <w:rFonts w:ascii="Times New Roman" w:hAnsi="Times New Roman" w:cs="Times New Roman"/>
          <w:sz w:val="24"/>
          <w:szCs w:val="24"/>
        </w:rPr>
      </w:pPr>
      <w:r w:rsidRPr="00A7278E">
        <w:rPr>
          <w:rFonts w:ascii="Times New Roman" w:hAnsi="Times New Roman" w:cs="Times New Roman"/>
          <w:sz w:val="24"/>
          <w:szCs w:val="24"/>
        </w:rPr>
        <w:t xml:space="preserve">4) </w:t>
      </w:r>
      <w:r w:rsidRPr="00A7278E">
        <w:rPr>
          <w:rFonts w:ascii="Times New Roman" w:hAnsi="Times New Roman" w:cs="Times New Roman"/>
          <w:sz w:val="24"/>
          <w:szCs w:val="24"/>
          <w:lang w:val="en-US"/>
        </w:rPr>
        <w:t>https</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sites</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google</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com</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site</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anogurtsov</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l</w:t>
      </w:r>
      <w:r w:rsidRPr="009571AF">
        <w:rPr>
          <w:rFonts w:ascii="Times New Roman" w:hAnsi="Times New Roman" w:cs="Times New Roman"/>
          <w:sz w:val="24"/>
          <w:szCs w:val="24"/>
          <w:lang w:val="en-US"/>
        </w:rPr>
        <w:t>ectures</w:t>
      </w:r>
      <w:r w:rsidRPr="009571AF">
        <w:rPr>
          <w:rFonts w:ascii="Times New Roman" w:hAnsi="Times New Roman" w:cs="Times New Roman"/>
          <w:sz w:val="24"/>
          <w:szCs w:val="24"/>
        </w:rPr>
        <w:t>/</w:t>
      </w:r>
      <w:r w:rsidRPr="009571AF">
        <w:rPr>
          <w:rFonts w:ascii="Times New Roman" w:hAnsi="Times New Roman" w:cs="Times New Roman"/>
          <w:sz w:val="24"/>
          <w:szCs w:val="24"/>
          <w:lang w:val="en-US"/>
        </w:rPr>
        <w:t>ge</w:t>
      </w:r>
    </w:p>
    <w:sectPr w:rsidR="009571AF" w:rsidRPr="009571A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C09D" w14:textId="77777777" w:rsidR="00E91886" w:rsidRDefault="00E91886" w:rsidP="0006001F">
      <w:pPr>
        <w:spacing w:after="0" w:line="240" w:lineRule="auto"/>
      </w:pPr>
      <w:r>
        <w:separator/>
      </w:r>
    </w:p>
  </w:endnote>
  <w:endnote w:type="continuationSeparator" w:id="0">
    <w:p w14:paraId="5F59964C" w14:textId="77777777" w:rsidR="00E91886" w:rsidRDefault="00E91886" w:rsidP="00060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AC87F" w14:textId="77777777" w:rsidR="00E91886" w:rsidRDefault="00E91886" w:rsidP="0006001F">
      <w:pPr>
        <w:spacing w:after="0" w:line="240" w:lineRule="auto"/>
      </w:pPr>
      <w:r>
        <w:separator/>
      </w:r>
    </w:p>
  </w:footnote>
  <w:footnote w:type="continuationSeparator" w:id="0">
    <w:p w14:paraId="172788BA" w14:textId="77777777" w:rsidR="00E91886" w:rsidRDefault="00E91886" w:rsidP="000600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CAF"/>
    <w:multiLevelType w:val="hybridMultilevel"/>
    <w:tmpl w:val="D4E61A0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2E2B09"/>
    <w:multiLevelType w:val="hybridMultilevel"/>
    <w:tmpl w:val="8C4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0642DA"/>
    <w:multiLevelType w:val="hybridMultilevel"/>
    <w:tmpl w:val="A04AC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BF0440"/>
    <w:multiLevelType w:val="hybridMultilevel"/>
    <w:tmpl w:val="8D241D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FD293B"/>
    <w:multiLevelType w:val="hybridMultilevel"/>
    <w:tmpl w:val="D97E5C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F14BC6"/>
    <w:multiLevelType w:val="hybridMultilevel"/>
    <w:tmpl w:val="4F4C66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375050"/>
    <w:multiLevelType w:val="hybridMultilevel"/>
    <w:tmpl w:val="1B923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8E7B3E"/>
    <w:multiLevelType w:val="hybridMultilevel"/>
    <w:tmpl w:val="A6849E4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DE42439"/>
    <w:multiLevelType w:val="hybridMultilevel"/>
    <w:tmpl w:val="C88EA2F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3957537"/>
    <w:multiLevelType w:val="hybridMultilevel"/>
    <w:tmpl w:val="1A7C4E5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8471C1B"/>
    <w:multiLevelType w:val="hybridMultilevel"/>
    <w:tmpl w:val="B7E686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303BBB"/>
    <w:multiLevelType w:val="hybridMultilevel"/>
    <w:tmpl w:val="1BFCDD2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B8F7891"/>
    <w:multiLevelType w:val="hybridMultilevel"/>
    <w:tmpl w:val="3C3AED8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BE4392D"/>
    <w:multiLevelType w:val="hybridMultilevel"/>
    <w:tmpl w:val="4D16D83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F1D4A85"/>
    <w:multiLevelType w:val="hybridMultilevel"/>
    <w:tmpl w:val="61F6827C"/>
    <w:lvl w:ilvl="0" w:tplc="412CC66A">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153207"/>
    <w:multiLevelType w:val="hybridMultilevel"/>
    <w:tmpl w:val="DEC25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8A20CA1"/>
    <w:multiLevelType w:val="hybridMultilevel"/>
    <w:tmpl w:val="1BFCDD2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5A21685F"/>
    <w:multiLevelType w:val="hybridMultilevel"/>
    <w:tmpl w:val="C5AA9D4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1BB7C48"/>
    <w:multiLevelType w:val="hybridMultilevel"/>
    <w:tmpl w:val="33D02E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42F24A9"/>
    <w:multiLevelType w:val="hybridMultilevel"/>
    <w:tmpl w:val="51464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9B7B4F"/>
    <w:multiLevelType w:val="hybridMultilevel"/>
    <w:tmpl w:val="B056609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935989494">
    <w:abstractNumId w:val="2"/>
  </w:num>
  <w:num w:numId="2" w16cid:durableId="1366561069">
    <w:abstractNumId w:val="19"/>
  </w:num>
  <w:num w:numId="3" w16cid:durableId="147672705">
    <w:abstractNumId w:val="18"/>
  </w:num>
  <w:num w:numId="4" w16cid:durableId="828136083">
    <w:abstractNumId w:val="7"/>
  </w:num>
  <w:num w:numId="5" w16cid:durableId="1782333390">
    <w:abstractNumId w:val="9"/>
  </w:num>
  <w:num w:numId="6" w16cid:durableId="574779793">
    <w:abstractNumId w:val="0"/>
  </w:num>
  <w:num w:numId="7" w16cid:durableId="77607133">
    <w:abstractNumId w:val="3"/>
  </w:num>
  <w:num w:numId="8" w16cid:durableId="1884824312">
    <w:abstractNumId w:val="13"/>
  </w:num>
  <w:num w:numId="9" w16cid:durableId="456918319">
    <w:abstractNumId w:val="10"/>
  </w:num>
  <w:num w:numId="10" w16cid:durableId="852837466">
    <w:abstractNumId w:val="15"/>
  </w:num>
  <w:num w:numId="11" w16cid:durableId="1644119481">
    <w:abstractNumId w:val="16"/>
  </w:num>
  <w:num w:numId="12" w16cid:durableId="1187403341">
    <w:abstractNumId w:val="11"/>
  </w:num>
  <w:num w:numId="13" w16cid:durableId="1116946472">
    <w:abstractNumId w:val="1"/>
  </w:num>
  <w:num w:numId="14" w16cid:durableId="177282773">
    <w:abstractNumId w:val="12"/>
  </w:num>
  <w:num w:numId="15" w16cid:durableId="1101338467">
    <w:abstractNumId w:val="20"/>
  </w:num>
  <w:num w:numId="16" w16cid:durableId="1466848080">
    <w:abstractNumId w:val="17"/>
  </w:num>
  <w:num w:numId="17" w16cid:durableId="1152065108">
    <w:abstractNumId w:val="8"/>
  </w:num>
  <w:num w:numId="18" w16cid:durableId="398333634">
    <w:abstractNumId w:val="4"/>
  </w:num>
  <w:num w:numId="19" w16cid:durableId="321397413">
    <w:abstractNumId w:val="5"/>
  </w:num>
  <w:num w:numId="20" w16cid:durableId="395320641">
    <w:abstractNumId w:val="6"/>
  </w:num>
  <w:num w:numId="21" w16cid:durableId="283853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5A8"/>
    <w:rsid w:val="00011F25"/>
    <w:rsid w:val="00027385"/>
    <w:rsid w:val="00031F0D"/>
    <w:rsid w:val="0005187F"/>
    <w:rsid w:val="00054333"/>
    <w:rsid w:val="0006001F"/>
    <w:rsid w:val="0007271B"/>
    <w:rsid w:val="00074BAD"/>
    <w:rsid w:val="00085924"/>
    <w:rsid w:val="000F16A2"/>
    <w:rsid w:val="000F342C"/>
    <w:rsid w:val="000F6D21"/>
    <w:rsid w:val="00125318"/>
    <w:rsid w:val="0017009E"/>
    <w:rsid w:val="0018685C"/>
    <w:rsid w:val="001A2F87"/>
    <w:rsid w:val="001C629D"/>
    <w:rsid w:val="001D042A"/>
    <w:rsid w:val="001D66C9"/>
    <w:rsid w:val="002041FE"/>
    <w:rsid w:val="00245DB2"/>
    <w:rsid w:val="00275FD1"/>
    <w:rsid w:val="0028417C"/>
    <w:rsid w:val="002923ED"/>
    <w:rsid w:val="002B6200"/>
    <w:rsid w:val="002E3428"/>
    <w:rsid w:val="003202C1"/>
    <w:rsid w:val="00346848"/>
    <w:rsid w:val="00346BEC"/>
    <w:rsid w:val="00370C65"/>
    <w:rsid w:val="003755A9"/>
    <w:rsid w:val="003B5E14"/>
    <w:rsid w:val="003E4AEB"/>
    <w:rsid w:val="003E5992"/>
    <w:rsid w:val="003E7F00"/>
    <w:rsid w:val="003F1BE8"/>
    <w:rsid w:val="00414D6D"/>
    <w:rsid w:val="00431B92"/>
    <w:rsid w:val="00481D50"/>
    <w:rsid w:val="004B116C"/>
    <w:rsid w:val="004D2409"/>
    <w:rsid w:val="0052295F"/>
    <w:rsid w:val="00535F82"/>
    <w:rsid w:val="00573BEE"/>
    <w:rsid w:val="00582571"/>
    <w:rsid w:val="00586B65"/>
    <w:rsid w:val="005D0F1C"/>
    <w:rsid w:val="005E6A29"/>
    <w:rsid w:val="005F6496"/>
    <w:rsid w:val="006111F5"/>
    <w:rsid w:val="0068765B"/>
    <w:rsid w:val="006F0822"/>
    <w:rsid w:val="00707429"/>
    <w:rsid w:val="00717E6A"/>
    <w:rsid w:val="00734E21"/>
    <w:rsid w:val="00743B77"/>
    <w:rsid w:val="007C0C78"/>
    <w:rsid w:val="007D640E"/>
    <w:rsid w:val="007F53C9"/>
    <w:rsid w:val="0081272C"/>
    <w:rsid w:val="00832F79"/>
    <w:rsid w:val="008348A8"/>
    <w:rsid w:val="008557D5"/>
    <w:rsid w:val="008F7AA7"/>
    <w:rsid w:val="009162BD"/>
    <w:rsid w:val="009571AF"/>
    <w:rsid w:val="00991E85"/>
    <w:rsid w:val="009A1FD4"/>
    <w:rsid w:val="009C0A7A"/>
    <w:rsid w:val="009D4D37"/>
    <w:rsid w:val="009E4CD0"/>
    <w:rsid w:val="009E5D4C"/>
    <w:rsid w:val="00A34812"/>
    <w:rsid w:val="00A423FC"/>
    <w:rsid w:val="00A56080"/>
    <w:rsid w:val="00A70CDC"/>
    <w:rsid w:val="00A7278E"/>
    <w:rsid w:val="00AB1F04"/>
    <w:rsid w:val="00B00D92"/>
    <w:rsid w:val="00B57714"/>
    <w:rsid w:val="00B57864"/>
    <w:rsid w:val="00B96916"/>
    <w:rsid w:val="00B975A8"/>
    <w:rsid w:val="00BA3ED6"/>
    <w:rsid w:val="00BD2ABC"/>
    <w:rsid w:val="00C345EA"/>
    <w:rsid w:val="00C50FC6"/>
    <w:rsid w:val="00C76E59"/>
    <w:rsid w:val="00C8407F"/>
    <w:rsid w:val="00CF11BD"/>
    <w:rsid w:val="00D57BFD"/>
    <w:rsid w:val="00D81614"/>
    <w:rsid w:val="00DE17FF"/>
    <w:rsid w:val="00DE592A"/>
    <w:rsid w:val="00E23B72"/>
    <w:rsid w:val="00E34137"/>
    <w:rsid w:val="00E711CD"/>
    <w:rsid w:val="00E91886"/>
    <w:rsid w:val="00E9470E"/>
    <w:rsid w:val="00F03A5A"/>
    <w:rsid w:val="00F03DE6"/>
    <w:rsid w:val="00F652EF"/>
    <w:rsid w:val="00F877EA"/>
    <w:rsid w:val="00FC09AC"/>
    <w:rsid w:val="00FD6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C169E"/>
  <w15:docId w15:val="{6C4B272D-2C69-4153-A90B-5FA16D87C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next w:val="a"/>
    <w:link w:val="40"/>
    <w:uiPriority w:val="9"/>
    <w:unhideWhenUsed/>
    <w:qFormat/>
    <w:rsid w:val="0052295F"/>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06001F"/>
    <w:pPr>
      <w:ind w:left="720"/>
      <w:contextualSpacing/>
    </w:pPr>
  </w:style>
  <w:style w:type="paragraph" w:styleId="a5">
    <w:name w:val="header"/>
    <w:basedOn w:val="a"/>
    <w:link w:val="a6"/>
    <w:uiPriority w:val="99"/>
    <w:unhideWhenUsed/>
    <w:rsid w:val="0006001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6001F"/>
  </w:style>
  <w:style w:type="paragraph" w:styleId="a7">
    <w:name w:val="footer"/>
    <w:basedOn w:val="a"/>
    <w:link w:val="a8"/>
    <w:uiPriority w:val="99"/>
    <w:unhideWhenUsed/>
    <w:rsid w:val="0006001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6001F"/>
  </w:style>
  <w:style w:type="character" w:customStyle="1" w:styleId="40">
    <w:name w:val="Заголовок 4 Знак"/>
    <w:basedOn w:val="a0"/>
    <w:link w:val="4"/>
    <w:uiPriority w:val="9"/>
    <w:rsid w:val="0052295F"/>
    <w:rPr>
      <w:rFonts w:ascii="Calibri" w:eastAsia="Times New Roman" w:hAnsi="Calibri" w:cs="Times New Roman"/>
      <w:b/>
      <w:bCs/>
      <w:sz w:val="28"/>
      <w:szCs w:val="28"/>
      <w:lang w:eastAsia="ru-RU"/>
    </w:rPr>
  </w:style>
  <w:style w:type="paragraph" w:customStyle="1" w:styleId="Default">
    <w:name w:val="Default"/>
    <w:rsid w:val="0052295F"/>
    <w:pPr>
      <w:autoSpaceDE w:val="0"/>
      <w:autoSpaceDN w:val="0"/>
      <w:adjustRightInd w:val="0"/>
      <w:spacing w:after="0" w:line="240" w:lineRule="auto"/>
    </w:pPr>
    <w:rPr>
      <w:rFonts w:ascii="Times New Roman" w:hAnsi="Times New Roman" w:cs="Times New Roman"/>
      <w:color w:val="000000"/>
      <w:sz w:val="24"/>
      <w:szCs w:val="24"/>
    </w:rPr>
  </w:style>
  <w:style w:type="paragraph" w:styleId="3">
    <w:name w:val="Body Text Indent 3"/>
    <w:basedOn w:val="a"/>
    <w:link w:val="30"/>
    <w:uiPriority w:val="99"/>
    <w:unhideWhenUsed/>
    <w:rsid w:val="0052295F"/>
    <w:pPr>
      <w:spacing w:after="120"/>
      <w:ind w:left="283"/>
    </w:pPr>
    <w:rPr>
      <w:rFonts w:ascii="Times New Roman" w:hAnsi="Times New Roman"/>
      <w:sz w:val="16"/>
      <w:szCs w:val="16"/>
    </w:rPr>
  </w:style>
  <w:style w:type="character" w:customStyle="1" w:styleId="30">
    <w:name w:val="Основной текст с отступом 3 Знак"/>
    <w:basedOn w:val="a0"/>
    <w:link w:val="3"/>
    <w:uiPriority w:val="99"/>
    <w:rsid w:val="0052295F"/>
    <w:rPr>
      <w:rFonts w:ascii="Times New Roman" w:hAnsi="Times New Roman"/>
      <w:sz w:val="16"/>
      <w:szCs w:val="16"/>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52295F"/>
  </w:style>
  <w:style w:type="character" w:customStyle="1" w:styleId="fontstyle11">
    <w:name w:val="fontstyle11"/>
    <w:basedOn w:val="a0"/>
    <w:rsid w:val="0052295F"/>
    <w:rPr>
      <w:rFonts w:ascii="TimesNewRomanPSMT" w:hAnsi="TimesNewRomanPSMT" w:hint="default"/>
      <w:b w:val="0"/>
      <w:bCs w:val="0"/>
      <w:i w:val="0"/>
      <w:iCs w:val="0"/>
      <w:color w:val="000000"/>
      <w:sz w:val="30"/>
      <w:szCs w:val="30"/>
    </w:rPr>
  </w:style>
  <w:style w:type="paragraph" w:styleId="a9">
    <w:name w:val="Body Text"/>
    <w:basedOn w:val="a"/>
    <w:link w:val="aa"/>
    <w:uiPriority w:val="99"/>
    <w:semiHidden/>
    <w:unhideWhenUsed/>
    <w:rsid w:val="002E3428"/>
    <w:pPr>
      <w:spacing w:after="120"/>
    </w:pPr>
  </w:style>
  <w:style w:type="character" w:customStyle="1" w:styleId="aa">
    <w:name w:val="Основной текст Знак"/>
    <w:basedOn w:val="a0"/>
    <w:link w:val="a9"/>
    <w:uiPriority w:val="99"/>
    <w:semiHidden/>
    <w:rsid w:val="002E3428"/>
  </w:style>
  <w:style w:type="table" w:customStyle="1" w:styleId="TableNormal">
    <w:name w:val="Table Normal"/>
    <w:uiPriority w:val="2"/>
    <w:semiHidden/>
    <w:unhideWhenUsed/>
    <w:qFormat/>
    <w:rsid w:val="002E34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E3428"/>
    <w:pPr>
      <w:widowControl w:val="0"/>
      <w:autoSpaceDE w:val="0"/>
      <w:autoSpaceDN w:val="0"/>
      <w:spacing w:after="0" w:line="240" w:lineRule="auto"/>
    </w:pPr>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16ED8-C894-470C-98BE-EFAFDBFE0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8</Pages>
  <Words>1528</Words>
  <Characters>8711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dc:creator>
  <cp:keywords/>
  <dc:description/>
  <cp:lastModifiedBy>Амирова Айгуль</cp:lastModifiedBy>
  <cp:revision>12</cp:revision>
  <cp:lastPrinted>2023-10-31T15:38:00Z</cp:lastPrinted>
  <dcterms:created xsi:type="dcterms:W3CDTF">2024-09-14T21:29:00Z</dcterms:created>
  <dcterms:modified xsi:type="dcterms:W3CDTF">2026-01-19T20:18:00Z</dcterms:modified>
</cp:coreProperties>
</file>